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35B" w:rsidRPr="003D3F9F" w:rsidRDefault="0031035B" w:rsidP="0031035B">
      <w:pPr>
        <w:jc w:val="center"/>
        <w:rPr>
          <w:rFonts w:ascii="Times New Roman" w:hAnsi="Times New Roman" w:cs="Times New Roman"/>
          <w:b/>
        </w:rPr>
      </w:pPr>
      <w:r w:rsidRPr="003D3F9F">
        <w:rPr>
          <w:rFonts w:ascii="Times New Roman" w:hAnsi="Times New Roman" w:cs="Times New Roman"/>
          <w:b/>
        </w:rPr>
        <w:t>Digital Appendix</w:t>
      </w:r>
    </w:p>
    <w:p w:rsidR="0031035B" w:rsidRPr="003D3F9F" w:rsidRDefault="0031035B" w:rsidP="0031035B">
      <w:pPr>
        <w:jc w:val="center"/>
        <w:rPr>
          <w:rFonts w:ascii="Times New Roman" w:hAnsi="Times New Roman" w:cs="Times New Roman"/>
          <w:b/>
        </w:rPr>
      </w:pPr>
    </w:p>
    <w:p w:rsidR="0031035B" w:rsidRPr="003D3F9F" w:rsidRDefault="0031035B" w:rsidP="0031035B">
      <w:pPr>
        <w:jc w:val="center"/>
        <w:rPr>
          <w:rFonts w:ascii="Times New Roman" w:hAnsi="Times New Roman" w:cs="Times New Roman"/>
          <w:b/>
        </w:rPr>
      </w:pPr>
      <w:r w:rsidRPr="003D3F9F">
        <w:rPr>
          <w:rFonts w:ascii="Times New Roman" w:hAnsi="Times New Roman" w:cs="Times New Roman"/>
          <w:b/>
        </w:rPr>
        <w:t xml:space="preserve">Supplemental </w:t>
      </w:r>
      <w:r w:rsidR="00EB5E74">
        <w:rPr>
          <w:rFonts w:ascii="Times New Roman" w:hAnsi="Times New Roman" w:cs="Times New Roman"/>
          <w:b/>
        </w:rPr>
        <w:t>I</w:t>
      </w:r>
      <w:r w:rsidRPr="003D3F9F">
        <w:rPr>
          <w:rFonts w:ascii="Times New Roman" w:hAnsi="Times New Roman" w:cs="Times New Roman"/>
          <w:b/>
        </w:rPr>
        <w:t xml:space="preserve">nformation for Methods </w:t>
      </w:r>
      <w:r w:rsidR="00EB5E74">
        <w:rPr>
          <w:rFonts w:ascii="Times New Roman" w:hAnsi="Times New Roman" w:cs="Times New Roman"/>
          <w:b/>
        </w:rPr>
        <w:t>S</w:t>
      </w:r>
      <w:bookmarkStart w:id="0" w:name="_GoBack"/>
      <w:bookmarkEnd w:id="0"/>
      <w:r w:rsidRPr="003D3F9F">
        <w:rPr>
          <w:rFonts w:ascii="Times New Roman" w:hAnsi="Times New Roman" w:cs="Times New Roman"/>
          <w:b/>
        </w:rPr>
        <w:t>ection</w:t>
      </w:r>
    </w:p>
    <w:p w:rsidR="00EB5E74" w:rsidRDefault="0031035B" w:rsidP="0031035B">
      <w:pPr>
        <w:spacing w:after="0" w:line="480" w:lineRule="auto"/>
        <w:rPr>
          <w:rFonts w:ascii="Times New Roman" w:hAnsi="Times New Roman" w:cs="Times New Roman"/>
          <w:i/>
        </w:rPr>
      </w:pPr>
      <w:r w:rsidRPr="003D3F9F">
        <w:rPr>
          <w:rFonts w:ascii="Times New Roman" w:hAnsi="Times New Roman" w:cs="Times New Roman"/>
          <w:i/>
        </w:rPr>
        <w:t>Spectral data collection</w:t>
      </w:r>
    </w:p>
    <w:p w:rsidR="0031035B" w:rsidRPr="00EB5E74" w:rsidRDefault="0031035B" w:rsidP="0031035B">
      <w:pPr>
        <w:spacing w:after="0" w:line="480" w:lineRule="auto"/>
        <w:rPr>
          <w:rFonts w:ascii="Times New Roman" w:hAnsi="Times New Roman" w:cs="Times New Roman"/>
          <w:i/>
        </w:rPr>
      </w:pPr>
      <w:r w:rsidRPr="003D3F9F">
        <w:rPr>
          <w:rFonts w:ascii="Times New Roman" w:hAnsi="Times New Roman" w:cs="Times New Roman"/>
        </w:rPr>
        <w:t xml:space="preserve">Ground-based spectral collections were completed using an Analytical Spectral Devices </w:t>
      </w:r>
      <w:proofErr w:type="spellStart"/>
      <w:r w:rsidRPr="003D3F9F">
        <w:rPr>
          <w:rFonts w:ascii="Times New Roman" w:hAnsi="Times New Roman" w:cs="Times New Roman"/>
        </w:rPr>
        <w:t>FieldSpec</w:t>
      </w:r>
      <w:proofErr w:type="spellEnd"/>
      <w:r w:rsidRPr="003D3F9F">
        <w:rPr>
          <w:rFonts w:ascii="Times New Roman" w:hAnsi="Times New Roman" w:cs="Times New Roman"/>
        </w:rPr>
        <w:t xml:space="preserve">® 4 standard resolution (ASD FS4) field spectrometer.  The ASD FS4 measures 2,151 channels that span the 350 to 2,500 nm reflected solar range using three detectors. Following the procedures in Clark et al. (2002), calibration data were collected from four sites in broad alluvial-fluvial gravel bars that were minimally vegetated and mostly lichen-free. The four sites covered areas of 0.31, 0.36, 0.51 and 0.76 ha. In the </w:t>
      </w:r>
      <w:proofErr w:type="spellStart"/>
      <w:r w:rsidRPr="003D3F9F">
        <w:rPr>
          <w:rFonts w:ascii="Times New Roman" w:hAnsi="Times New Roman" w:cs="Times New Roman"/>
        </w:rPr>
        <w:t>HyMap</w:t>
      </w:r>
      <w:proofErr w:type="spellEnd"/>
      <w:r w:rsidRPr="003D3F9F">
        <w:rPr>
          <w:rFonts w:ascii="Times New Roman" w:hAnsi="Times New Roman" w:cs="Times New Roman"/>
        </w:rPr>
        <w:t xml:space="preserve"> data, 86, 101, 143, and 210 </w:t>
      </w:r>
      <w:proofErr w:type="spellStart"/>
      <w:r w:rsidRPr="003D3F9F">
        <w:rPr>
          <w:rFonts w:ascii="Times New Roman" w:hAnsi="Times New Roman" w:cs="Times New Roman"/>
        </w:rPr>
        <w:t>HyMap</w:t>
      </w:r>
      <w:proofErr w:type="spellEnd"/>
      <w:r w:rsidRPr="003D3F9F">
        <w:rPr>
          <w:rFonts w:ascii="Times New Roman" w:hAnsi="Times New Roman" w:cs="Times New Roman"/>
        </w:rPr>
        <w:t xml:space="preserve"> pixels covered these areas, respectively.  Although the rocks in these areas were mixed and varied at the fine spatial scale, at the </w:t>
      </w:r>
      <w:proofErr w:type="spellStart"/>
      <w:r w:rsidRPr="003D3F9F">
        <w:rPr>
          <w:rFonts w:ascii="Times New Roman" w:hAnsi="Times New Roman" w:cs="Times New Roman"/>
        </w:rPr>
        <w:t>HyMap</w:t>
      </w:r>
      <w:proofErr w:type="spellEnd"/>
      <w:r w:rsidRPr="003D3F9F">
        <w:rPr>
          <w:rFonts w:ascii="Times New Roman" w:hAnsi="Times New Roman" w:cs="Times New Roman"/>
        </w:rPr>
        <w:t xml:space="preserve"> 6 m pixel scale the calibration areas were spectrally homogeneous.</w:t>
      </w:r>
    </w:p>
    <w:p w:rsidR="0031035B" w:rsidRPr="003D3F9F" w:rsidRDefault="0031035B" w:rsidP="0031035B">
      <w:pPr>
        <w:spacing w:after="0" w:line="480" w:lineRule="auto"/>
        <w:rPr>
          <w:rFonts w:ascii="Times New Roman" w:hAnsi="Times New Roman" w:cs="Times New Roman"/>
        </w:rPr>
      </w:pPr>
      <w:r w:rsidRPr="003D3F9F">
        <w:rPr>
          <w:rFonts w:ascii="Times New Roman" w:hAnsi="Times New Roman" w:cs="Times New Roman"/>
        </w:rPr>
        <w:t xml:space="preserve">     The bare fiber optic of the ASD was held at shoulder height (~1.4 m) while walking around the calibration site and recording measurements of reflected sunlight relative to a </w:t>
      </w:r>
      <w:proofErr w:type="spellStart"/>
      <w:r w:rsidRPr="003D3F9F">
        <w:rPr>
          <w:rFonts w:ascii="Times New Roman" w:hAnsi="Times New Roman" w:cs="Times New Roman"/>
        </w:rPr>
        <w:t>Spectralon</w:t>
      </w:r>
      <w:proofErr w:type="spellEnd"/>
      <w:r w:rsidRPr="003D3F9F">
        <w:rPr>
          <w:rFonts w:ascii="Times New Roman" w:hAnsi="Times New Roman" w:cs="Times New Roman"/>
        </w:rPr>
        <w:t xml:space="preserve">® white reference panel. The integration times for dark current and white reference panel were set to 10 and 24 seconds, respectively.   The ASD was configured for 6 second averages for each recording of surface reflectance. A great number of ASD recordings were made in each calibration site: 455, 319, 420, and 310, respectively. Subsequently, the relative reflectance measurements at each site were averaged. The average relative reflectance was converted to absolute reflectance by correcting for the absorption properties of </w:t>
      </w:r>
      <w:proofErr w:type="spellStart"/>
      <w:r w:rsidRPr="003D3F9F">
        <w:rPr>
          <w:rFonts w:ascii="Times New Roman" w:hAnsi="Times New Roman" w:cs="Times New Roman"/>
        </w:rPr>
        <w:t>Spectralon</w:t>
      </w:r>
      <w:proofErr w:type="spellEnd"/>
      <w:r w:rsidRPr="003D3F9F">
        <w:rPr>
          <w:rFonts w:ascii="Times New Roman" w:hAnsi="Times New Roman" w:cs="Times New Roman"/>
        </w:rPr>
        <w:t xml:space="preserve"> (see the discussion of processing ASD spectra in </w:t>
      </w:r>
      <w:proofErr w:type="spellStart"/>
      <w:r w:rsidRPr="003D3F9F">
        <w:rPr>
          <w:rFonts w:ascii="Times New Roman" w:hAnsi="Times New Roman" w:cs="Times New Roman"/>
        </w:rPr>
        <w:t>Kokaly</w:t>
      </w:r>
      <w:proofErr w:type="spellEnd"/>
      <w:r w:rsidRPr="003D3F9F">
        <w:rPr>
          <w:rFonts w:ascii="Times New Roman" w:hAnsi="Times New Roman" w:cs="Times New Roman"/>
        </w:rPr>
        <w:t xml:space="preserve"> and Skidmore, 2015). Furthermore, offsets in reflectance between the three ASD detectors were rectified using the procedure in the USGS PRISM software (</w:t>
      </w:r>
      <w:proofErr w:type="spellStart"/>
      <w:r w:rsidRPr="003D3F9F">
        <w:rPr>
          <w:rFonts w:ascii="Times New Roman" w:hAnsi="Times New Roman" w:cs="Times New Roman"/>
        </w:rPr>
        <w:t>Kokaly</w:t>
      </w:r>
      <w:proofErr w:type="spellEnd"/>
      <w:r w:rsidRPr="003D3F9F">
        <w:rPr>
          <w:rFonts w:ascii="Times New Roman" w:hAnsi="Times New Roman" w:cs="Times New Roman"/>
        </w:rPr>
        <w:t xml:space="preserve">, 2011). PRISM functions were also used to compute multiplicative correction factors to convert </w:t>
      </w:r>
      <w:proofErr w:type="spellStart"/>
      <w:r w:rsidRPr="003D3F9F">
        <w:rPr>
          <w:rFonts w:ascii="Times New Roman" w:hAnsi="Times New Roman" w:cs="Times New Roman"/>
        </w:rPr>
        <w:t>HyMap</w:t>
      </w:r>
      <w:proofErr w:type="spellEnd"/>
      <w:r w:rsidRPr="003D3F9F">
        <w:rPr>
          <w:rFonts w:ascii="Times New Roman" w:hAnsi="Times New Roman" w:cs="Times New Roman"/>
        </w:rPr>
        <w:t xml:space="preserve"> apparent surface reflectance to ground-calibrated surface reflectance. Because flight lines were designed with substantial overlap, the four calibration sites could be used to directly calibrate eight of the nine flight lines. For the remaining flight line, the cross-calibration </w:t>
      </w:r>
      <w:r w:rsidRPr="003D3F9F">
        <w:rPr>
          <w:rFonts w:ascii="Times New Roman" w:hAnsi="Times New Roman" w:cs="Times New Roman"/>
        </w:rPr>
        <w:lastRenderedPageBreak/>
        <w:t xml:space="preserve">procedure of </w:t>
      </w:r>
      <w:proofErr w:type="spellStart"/>
      <w:r w:rsidRPr="003D3F9F">
        <w:rPr>
          <w:rFonts w:ascii="Times New Roman" w:hAnsi="Times New Roman" w:cs="Times New Roman"/>
        </w:rPr>
        <w:t>Kokaly</w:t>
      </w:r>
      <w:proofErr w:type="spellEnd"/>
      <w:r w:rsidRPr="003D3F9F">
        <w:rPr>
          <w:rFonts w:ascii="Times New Roman" w:hAnsi="Times New Roman" w:cs="Times New Roman"/>
        </w:rPr>
        <w:t xml:space="preserve"> et al. (2013) was used to compute an empirical correction factor using a non-vegetated and topographically flat area overlapping with an adjacent flight line.  </w:t>
      </w:r>
    </w:p>
    <w:p w:rsidR="0031035B" w:rsidRPr="003D3F9F" w:rsidRDefault="0031035B" w:rsidP="0031035B">
      <w:pPr>
        <w:spacing w:after="0" w:line="480" w:lineRule="auto"/>
        <w:rPr>
          <w:rFonts w:ascii="Times New Roman" w:hAnsi="Times New Roman" w:cs="Times New Roman"/>
          <w:i/>
        </w:rPr>
      </w:pPr>
    </w:p>
    <w:p w:rsidR="0031035B" w:rsidRPr="003D3F9F" w:rsidRDefault="0031035B" w:rsidP="0031035B">
      <w:pPr>
        <w:spacing w:after="0" w:line="480" w:lineRule="auto"/>
        <w:rPr>
          <w:rFonts w:ascii="Times New Roman" w:hAnsi="Times New Roman" w:cs="Times New Roman"/>
          <w:i/>
        </w:rPr>
      </w:pPr>
      <w:r w:rsidRPr="003D3F9F">
        <w:rPr>
          <w:rFonts w:ascii="Times New Roman" w:hAnsi="Times New Roman" w:cs="Times New Roman"/>
          <w:i/>
        </w:rPr>
        <w:t>Spectrometer data accuracy and convolution</w:t>
      </w:r>
    </w:p>
    <w:p w:rsidR="0031035B" w:rsidRPr="003D3F9F" w:rsidRDefault="0031035B" w:rsidP="0031035B">
      <w:pPr>
        <w:spacing w:after="0" w:line="480" w:lineRule="auto"/>
        <w:rPr>
          <w:rFonts w:ascii="Times New Roman" w:hAnsi="Times New Roman" w:cs="Times New Roman"/>
        </w:rPr>
      </w:pPr>
      <w:r w:rsidRPr="003D3F9F">
        <w:rPr>
          <w:rFonts w:ascii="Times New Roman" w:hAnsi="Times New Roman" w:cs="Times New Roman"/>
        </w:rPr>
        <w:t xml:space="preserve">The wavelength and bandpass characteristics of each spectrometer used in this study were evaluated using a set of reference materials: praseodymium doped glass (Corning Glass 5121), a National Institute of Standards and Technology (NIST) rare-earth doped glass (Standard Reference Material 2035), and a thin sheet of Mylar® plastic. The strong, narrow absorption features in these materials span the reflected solar region of the electromagnetic spectrum (400-2,500 nm).  These results were compared to higher spectral resolution measurements (narrow bandpass) made on reference spectrometers in order to check the manufacturer reported wavelength and bandpass characteristics (see </w:t>
      </w:r>
      <w:proofErr w:type="spellStart"/>
      <w:r w:rsidRPr="003D3F9F">
        <w:rPr>
          <w:rFonts w:ascii="Times New Roman" w:hAnsi="Times New Roman" w:cs="Times New Roman"/>
        </w:rPr>
        <w:t>Kokaly</w:t>
      </w:r>
      <w:proofErr w:type="spellEnd"/>
      <w:r w:rsidRPr="003D3F9F">
        <w:rPr>
          <w:rFonts w:ascii="Times New Roman" w:hAnsi="Times New Roman" w:cs="Times New Roman"/>
        </w:rPr>
        <w:t xml:space="preserve"> et al., 2017b for discussion of evaluating spectrometers). </w:t>
      </w:r>
    </w:p>
    <w:p w:rsidR="0031035B" w:rsidRPr="003D3F9F" w:rsidRDefault="0031035B" w:rsidP="0031035B">
      <w:pPr>
        <w:spacing w:after="0" w:line="480" w:lineRule="auto"/>
        <w:rPr>
          <w:rFonts w:ascii="Times New Roman" w:hAnsi="Times New Roman" w:cs="Times New Roman"/>
        </w:rPr>
      </w:pPr>
      <w:r w:rsidRPr="003D3F9F">
        <w:rPr>
          <w:rFonts w:ascii="Times New Roman" w:hAnsi="Times New Roman" w:cs="Times New Roman"/>
        </w:rPr>
        <w:t xml:space="preserve">     </w:t>
      </w:r>
      <w:proofErr w:type="spellStart"/>
      <w:r w:rsidRPr="003D3F9F">
        <w:rPr>
          <w:rFonts w:ascii="Times New Roman" w:hAnsi="Times New Roman" w:cs="Times New Roman"/>
        </w:rPr>
        <w:t>HyMap</w:t>
      </w:r>
      <w:proofErr w:type="spellEnd"/>
      <w:r w:rsidRPr="003D3F9F">
        <w:rPr>
          <w:rFonts w:ascii="Times New Roman" w:hAnsi="Times New Roman" w:cs="Times New Roman"/>
        </w:rPr>
        <w:t xml:space="preserve"> and ASD evaluations agreed with manufacturer reported values. The bandpass of the ASD spectrometer in the VNIR detector was found to meet the manufacturer specification of 3 nm bandpass at 700 nm; however, the bandpass function of this instrument has a parabolic variation across the range of the VNIR detector (see </w:t>
      </w:r>
      <w:proofErr w:type="spellStart"/>
      <w:r w:rsidRPr="003D3F9F">
        <w:rPr>
          <w:rFonts w:ascii="Times New Roman" w:hAnsi="Times New Roman" w:cs="Times New Roman"/>
        </w:rPr>
        <w:t>Kokaly</w:t>
      </w:r>
      <w:proofErr w:type="spellEnd"/>
      <w:r w:rsidRPr="003D3F9F">
        <w:rPr>
          <w:rFonts w:ascii="Times New Roman" w:hAnsi="Times New Roman" w:cs="Times New Roman"/>
        </w:rPr>
        <w:t xml:space="preserve"> et al., 2017b, for examples of parabolic bandpass function for other ASD spectrometers) with higher bandpass values at the ends of the detector range (~10.7 nm at 350 nm and ~7.5 nm at 1,000 nm). For the </w:t>
      </w:r>
      <w:proofErr w:type="spellStart"/>
      <w:r w:rsidRPr="003D3F9F">
        <w:rPr>
          <w:rFonts w:ascii="Times New Roman" w:hAnsi="Times New Roman" w:cs="Times New Roman"/>
        </w:rPr>
        <w:t>Corescan</w:t>
      </w:r>
      <w:proofErr w:type="spellEnd"/>
      <w:r w:rsidRPr="003D3F9F">
        <w:rPr>
          <w:rFonts w:ascii="Times New Roman" w:hAnsi="Times New Roman" w:cs="Times New Roman"/>
        </w:rPr>
        <w:t xml:space="preserve"> imaging spectrometer, two evaluations were conducted. The first using measurements of reference standards collected contemporaneous with the scans of the rock samples. From those data, an effective bandpass of 13 nm was calculated for the 2,000-2,500 nm wavelength region of the SWIR. A subsequent data collection was performed solely for the purpose of measuring the reference standards. The second evaluation, applied to raw data, resulted in an average bandpass of approximately 6 nm across the SWIR. The discrepancy between evaluations was determined to be a result of smoothing functions applied during the processing of raw data to reflectance.</w:t>
      </w:r>
    </w:p>
    <w:p w:rsidR="0031035B" w:rsidRPr="003D3F9F" w:rsidRDefault="0031035B" w:rsidP="0031035B">
      <w:pPr>
        <w:spacing w:after="0" w:line="480" w:lineRule="auto"/>
        <w:rPr>
          <w:rFonts w:ascii="Times New Roman" w:hAnsi="Times New Roman" w:cs="Times New Roman"/>
        </w:rPr>
      </w:pPr>
      <w:r w:rsidRPr="003D3F9F">
        <w:rPr>
          <w:rFonts w:ascii="Times New Roman" w:hAnsi="Times New Roman" w:cs="Times New Roman"/>
        </w:rPr>
        <w:t xml:space="preserve">     Knowledge of wavelength and bandpass characteristics permitted convolution of the higher resolution (smaller bandpass) ASD spectra to ground-calibrate the coarser resolution (larger bandpass) </w:t>
      </w:r>
      <w:proofErr w:type="spellStart"/>
      <w:r w:rsidRPr="003D3F9F">
        <w:rPr>
          <w:rFonts w:ascii="Times New Roman" w:hAnsi="Times New Roman" w:cs="Times New Roman"/>
        </w:rPr>
        <w:t>HyMap</w:t>
      </w:r>
      <w:proofErr w:type="spellEnd"/>
      <w:r w:rsidRPr="003D3F9F">
        <w:rPr>
          <w:rFonts w:ascii="Times New Roman" w:hAnsi="Times New Roman" w:cs="Times New Roman"/>
        </w:rPr>
        <w:t xml:space="preserve"> data.  It was also required to convolve higher resolution reference spectra listed in the MICA command file (discussed below) to wavelength and bandpass characteristics of </w:t>
      </w:r>
      <w:proofErr w:type="spellStart"/>
      <w:r w:rsidRPr="003D3F9F">
        <w:rPr>
          <w:rFonts w:ascii="Times New Roman" w:hAnsi="Times New Roman" w:cs="Times New Roman"/>
        </w:rPr>
        <w:t>HyMap</w:t>
      </w:r>
      <w:proofErr w:type="spellEnd"/>
      <w:r w:rsidRPr="003D3F9F">
        <w:rPr>
          <w:rFonts w:ascii="Times New Roman" w:hAnsi="Times New Roman" w:cs="Times New Roman"/>
        </w:rPr>
        <w:t xml:space="preserve"> and </w:t>
      </w:r>
      <w:proofErr w:type="spellStart"/>
      <w:r w:rsidRPr="003D3F9F">
        <w:rPr>
          <w:rFonts w:ascii="Times New Roman" w:hAnsi="Times New Roman" w:cs="Times New Roman"/>
        </w:rPr>
        <w:t>Corescan</w:t>
      </w:r>
      <w:proofErr w:type="spellEnd"/>
      <w:r w:rsidRPr="003D3F9F">
        <w:rPr>
          <w:rFonts w:ascii="Times New Roman" w:hAnsi="Times New Roman" w:cs="Times New Roman"/>
        </w:rPr>
        <w:t xml:space="preserve"> (using effective bandpass of 13 nm in the 2,000-2,500 nm range) imaging spectrometers for mineral predominance mapping. </w:t>
      </w:r>
    </w:p>
    <w:p w:rsidR="0031035B" w:rsidRPr="003D3F9F" w:rsidRDefault="0031035B" w:rsidP="0031035B">
      <w:pPr>
        <w:spacing w:after="0" w:line="480" w:lineRule="auto"/>
        <w:rPr>
          <w:rFonts w:ascii="Times New Roman" w:hAnsi="Times New Roman" w:cs="Times New Roman"/>
          <w:i/>
        </w:rPr>
      </w:pPr>
    </w:p>
    <w:p w:rsidR="0031035B" w:rsidRPr="003D3F9F" w:rsidRDefault="0031035B" w:rsidP="0031035B">
      <w:pPr>
        <w:spacing w:after="0" w:line="480" w:lineRule="auto"/>
        <w:rPr>
          <w:rFonts w:ascii="Times New Roman" w:hAnsi="Times New Roman" w:cs="Times New Roman"/>
          <w:i/>
        </w:rPr>
      </w:pPr>
      <w:r w:rsidRPr="003D3F9F">
        <w:rPr>
          <w:rFonts w:ascii="Times New Roman" w:hAnsi="Times New Roman" w:cs="Times New Roman"/>
          <w:i/>
        </w:rPr>
        <w:t>Reflectance conversion and predominant mineral classification</w:t>
      </w:r>
    </w:p>
    <w:p w:rsidR="0031035B" w:rsidRPr="003D3F9F" w:rsidRDefault="0031035B" w:rsidP="0031035B">
      <w:pPr>
        <w:spacing w:after="0" w:line="480" w:lineRule="auto"/>
        <w:rPr>
          <w:rFonts w:ascii="Times New Roman" w:hAnsi="Times New Roman" w:cs="Times New Roman"/>
          <w:i/>
        </w:rPr>
      </w:pPr>
      <w:r w:rsidRPr="003D3F9F">
        <w:rPr>
          <w:rFonts w:ascii="Times New Roman" w:hAnsi="Times New Roman" w:cs="Times New Roman"/>
        </w:rPr>
        <w:t xml:space="preserve">The </w:t>
      </w:r>
      <w:proofErr w:type="spellStart"/>
      <w:r w:rsidRPr="003D3F9F">
        <w:rPr>
          <w:rFonts w:ascii="Times New Roman" w:hAnsi="Times New Roman" w:cs="Times New Roman"/>
        </w:rPr>
        <w:t>HyMap</w:t>
      </w:r>
      <w:proofErr w:type="spellEnd"/>
      <w:r w:rsidRPr="003D3F9F">
        <w:rPr>
          <w:rFonts w:ascii="Times New Roman" w:hAnsi="Times New Roman" w:cs="Times New Roman"/>
        </w:rPr>
        <w:t xml:space="preserve"> data were converted from radiance to reflectance using a multistep calibration process, adapted from the procedures in </w:t>
      </w:r>
      <w:proofErr w:type="spellStart"/>
      <w:r w:rsidRPr="003D3F9F">
        <w:rPr>
          <w:rFonts w:ascii="Times New Roman" w:hAnsi="Times New Roman" w:cs="Times New Roman"/>
        </w:rPr>
        <w:t>Kokaly</w:t>
      </w:r>
      <w:proofErr w:type="spellEnd"/>
      <w:r w:rsidRPr="003D3F9F">
        <w:rPr>
          <w:rFonts w:ascii="Times New Roman" w:hAnsi="Times New Roman" w:cs="Times New Roman"/>
        </w:rPr>
        <w:t xml:space="preserve"> et al. (2013).  First, the radiance data were converted to apparent surface reflectance using radiative transfer programs- the Atmospheric </w:t>
      </w:r>
      <w:proofErr w:type="spellStart"/>
      <w:r w:rsidRPr="003D3F9F">
        <w:rPr>
          <w:rFonts w:ascii="Times New Roman" w:hAnsi="Times New Roman" w:cs="Times New Roman"/>
        </w:rPr>
        <w:t>CORrection</w:t>
      </w:r>
      <w:proofErr w:type="spellEnd"/>
      <w:r w:rsidRPr="003D3F9F">
        <w:rPr>
          <w:rFonts w:ascii="Times New Roman" w:hAnsi="Times New Roman" w:cs="Times New Roman"/>
        </w:rPr>
        <w:t xml:space="preserve"> Now (ACORN) version 6lx (</w:t>
      </w:r>
      <w:proofErr w:type="spellStart"/>
      <w:r w:rsidRPr="003D3F9F">
        <w:rPr>
          <w:rFonts w:ascii="Times New Roman" w:hAnsi="Times New Roman" w:cs="Times New Roman"/>
        </w:rPr>
        <w:t>ImSpec</w:t>
      </w:r>
      <w:proofErr w:type="spellEnd"/>
      <w:r w:rsidRPr="003D3F9F">
        <w:rPr>
          <w:rFonts w:ascii="Times New Roman" w:hAnsi="Times New Roman" w:cs="Times New Roman"/>
        </w:rPr>
        <w:t xml:space="preserve"> LLC, Palmdale, California, USA) and ATCOR-4 rugged terrain mode (</w:t>
      </w:r>
      <w:proofErr w:type="spellStart"/>
      <w:r w:rsidRPr="003D3F9F">
        <w:rPr>
          <w:rFonts w:ascii="Times New Roman" w:hAnsi="Times New Roman" w:cs="Times New Roman"/>
        </w:rPr>
        <w:t>ReSe</w:t>
      </w:r>
      <w:proofErr w:type="spellEnd"/>
      <w:r w:rsidRPr="003D3F9F">
        <w:rPr>
          <w:rFonts w:ascii="Times New Roman" w:hAnsi="Times New Roman" w:cs="Times New Roman"/>
        </w:rPr>
        <w:t xml:space="preserve"> Applications, Zurich, Switzerland).  ATCOR-4 produced more realistic reflectance levels in steep, north-facing terrain with little or no direct solar illumination. Apparent surface reflectance values from the ATCOR-4 processing were further adjusted using ground-based reflectance measurements from calibration sites.</w:t>
      </w:r>
    </w:p>
    <w:p w:rsidR="0031035B" w:rsidRPr="003D3F9F" w:rsidRDefault="0031035B" w:rsidP="0031035B">
      <w:pPr>
        <w:spacing w:after="0" w:line="480" w:lineRule="auto"/>
        <w:rPr>
          <w:rFonts w:ascii="Times New Roman" w:hAnsi="Times New Roman" w:cs="Times New Roman"/>
        </w:rPr>
      </w:pPr>
      <w:r w:rsidRPr="003D3F9F">
        <w:rPr>
          <w:rFonts w:ascii="Times New Roman" w:hAnsi="Times New Roman" w:cs="Times New Roman"/>
          <w:i/>
        </w:rPr>
        <w:t xml:space="preserve">     </w:t>
      </w:r>
      <w:r w:rsidRPr="003D3F9F">
        <w:rPr>
          <w:rFonts w:ascii="Times New Roman" w:hAnsi="Times New Roman" w:cs="Times New Roman"/>
        </w:rPr>
        <w:t xml:space="preserve">Reflectance images from </w:t>
      </w:r>
      <w:proofErr w:type="spellStart"/>
      <w:r w:rsidRPr="003D3F9F">
        <w:rPr>
          <w:rFonts w:ascii="Times New Roman" w:hAnsi="Times New Roman" w:cs="Times New Roman"/>
        </w:rPr>
        <w:t>HyMap</w:t>
      </w:r>
      <w:proofErr w:type="spellEnd"/>
      <w:r w:rsidRPr="003D3F9F">
        <w:rPr>
          <w:rFonts w:ascii="Times New Roman" w:hAnsi="Times New Roman" w:cs="Times New Roman"/>
        </w:rPr>
        <w:t xml:space="preserve"> and </w:t>
      </w:r>
      <w:proofErr w:type="spellStart"/>
      <w:r w:rsidRPr="003D3F9F">
        <w:rPr>
          <w:rFonts w:ascii="Times New Roman" w:hAnsi="Times New Roman" w:cs="Times New Roman"/>
        </w:rPr>
        <w:t>Corescan</w:t>
      </w:r>
      <w:proofErr w:type="spellEnd"/>
      <w:r w:rsidRPr="003D3F9F">
        <w:rPr>
          <w:rFonts w:ascii="Times New Roman" w:hAnsi="Times New Roman" w:cs="Times New Roman"/>
        </w:rPr>
        <w:t xml:space="preserve"> were processed using the Material Identification and Characterization Algorithm (MICA), a module of the PRISM software (</w:t>
      </w:r>
      <w:proofErr w:type="spellStart"/>
      <w:r w:rsidRPr="003D3F9F">
        <w:rPr>
          <w:rFonts w:ascii="Times New Roman" w:hAnsi="Times New Roman" w:cs="Times New Roman"/>
        </w:rPr>
        <w:t>Kokaly</w:t>
      </w:r>
      <w:proofErr w:type="spellEnd"/>
      <w:r w:rsidRPr="003D3F9F">
        <w:rPr>
          <w:rFonts w:ascii="Times New Roman" w:hAnsi="Times New Roman" w:cs="Times New Roman"/>
        </w:rPr>
        <w:t>, 2011). MICA analysis identifies the spectrally dominant mineral(s) in each pixel of imaging spectrometer data by comparing continuum-removed spectral features in its reflectance spectrum to continuum-removed absorption features in reference spectra of minerals, vegetation, water, and other materials. The continuum removal calculation isolates an absorption feature from background spectral variations (Clark and Roush, 1984). The r</w:t>
      </w:r>
      <w:r w:rsidRPr="003D3F9F">
        <w:rPr>
          <w:rFonts w:ascii="Times New Roman" w:hAnsi="Times New Roman" w:cs="Times New Roman"/>
          <w:vertAlign w:val="superscript"/>
        </w:rPr>
        <w:t>2</w:t>
      </w:r>
      <w:r w:rsidRPr="003D3F9F">
        <w:rPr>
          <w:rFonts w:ascii="Times New Roman" w:hAnsi="Times New Roman" w:cs="Times New Roman"/>
        </w:rPr>
        <w:t xml:space="preserve"> value of the regression of the continuum-removed values establishes the degree of fit between each </w:t>
      </w:r>
      <w:proofErr w:type="spellStart"/>
      <w:r w:rsidRPr="003D3F9F">
        <w:rPr>
          <w:rFonts w:ascii="Times New Roman" w:hAnsi="Times New Roman" w:cs="Times New Roman"/>
        </w:rPr>
        <w:t>HyMap</w:t>
      </w:r>
      <w:proofErr w:type="spellEnd"/>
      <w:r w:rsidRPr="003D3F9F">
        <w:rPr>
          <w:rFonts w:ascii="Times New Roman" w:hAnsi="Times New Roman" w:cs="Times New Roman"/>
        </w:rPr>
        <w:t xml:space="preserve"> spectrum (pixel) and each of different reference spectra.  The pixel is then assigned the mineral(s) designation of the standard with the best fit (highest r</w:t>
      </w:r>
      <w:r w:rsidRPr="003D3F9F">
        <w:rPr>
          <w:rFonts w:ascii="Times New Roman" w:hAnsi="Times New Roman" w:cs="Times New Roman"/>
          <w:vertAlign w:val="superscript"/>
        </w:rPr>
        <w:t>2</w:t>
      </w:r>
      <w:r w:rsidRPr="003D3F9F">
        <w:rPr>
          <w:rFonts w:ascii="Times New Roman" w:hAnsi="Times New Roman" w:cs="Times New Roman"/>
        </w:rPr>
        <w:t xml:space="preserve"> value).  The MICA command file, provided at the end of the digital appendix, lists the reference spectra and absorption features analyzed.</w:t>
      </w:r>
    </w:p>
    <w:p w:rsidR="0031035B" w:rsidRPr="003D3F9F" w:rsidRDefault="0031035B" w:rsidP="0031035B">
      <w:pPr>
        <w:spacing w:after="0" w:line="480" w:lineRule="auto"/>
        <w:rPr>
          <w:rFonts w:ascii="Times New Roman" w:hAnsi="Times New Roman" w:cs="Times New Roman"/>
        </w:rPr>
      </w:pPr>
      <w:r w:rsidRPr="003D3F9F">
        <w:rPr>
          <w:rFonts w:ascii="Times New Roman" w:hAnsi="Times New Roman" w:cs="Times New Roman"/>
        </w:rPr>
        <w:t xml:space="preserve">     Before spectral feature comparison is made, the reference spectra are convolved using PRISM from their native sampling and bandpass specifications to the spectral characteristics of the data being analyzed. Spectral analyses of multiple reference minerals and mineral mixtures permit more detailed classification based on mineral chemistry and/or complex mixtures.  For our study, different white mica, chlorite, and mixed chlorite-white mica standards (see Table A1) proved important for distinguishing different geologic units related to mineral chemistry and/or relative proportions of white mica and chlorite.  Representative ground-calibrated </w:t>
      </w:r>
      <w:proofErr w:type="spellStart"/>
      <w:r w:rsidRPr="003D3F9F">
        <w:rPr>
          <w:rFonts w:ascii="Times New Roman" w:hAnsi="Times New Roman" w:cs="Times New Roman"/>
        </w:rPr>
        <w:t>HyMap</w:t>
      </w:r>
      <w:proofErr w:type="spellEnd"/>
      <w:r w:rsidRPr="003D3F9F">
        <w:rPr>
          <w:rFonts w:ascii="Times New Roman" w:hAnsi="Times New Roman" w:cs="Times New Roman"/>
        </w:rPr>
        <w:t xml:space="preserve"> reflectance spectra are included in Fig. A1.</w:t>
      </w:r>
    </w:p>
    <w:p w:rsidR="0031035B" w:rsidRPr="003D3F9F" w:rsidRDefault="0031035B" w:rsidP="0031035B">
      <w:pPr>
        <w:spacing w:after="0" w:line="480" w:lineRule="auto"/>
        <w:rPr>
          <w:rFonts w:ascii="Times New Roman" w:hAnsi="Times New Roman" w:cs="Times New Roman"/>
        </w:rPr>
      </w:pPr>
    </w:p>
    <w:p w:rsidR="0031035B" w:rsidRPr="003D3F9F" w:rsidRDefault="0031035B" w:rsidP="0031035B">
      <w:pPr>
        <w:spacing w:after="0" w:line="480" w:lineRule="auto"/>
        <w:rPr>
          <w:rFonts w:ascii="Times New Roman" w:hAnsi="Times New Roman" w:cs="Times New Roman"/>
          <w:i/>
        </w:rPr>
      </w:pPr>
      <w:r w:rsidRPr="003D3F9F">
        <w:rPr>
          <w:rFonts w:ascii="Times New Roman" w:hAnsi="Times New Roman" w:cs="Times New Roman"/>
          <w:i/>
        </w:rPr>
        <w:t>Sediment/soil/rock chemistry and mineralogy – XRD</w:t>
      </w:r>
    </w:p>
    <w:p w:rsidR="0031035B" w:rsidRPr="003D3F9F" w:rsidRDefault="0031035B" w:rsidP="0031035B">
      <w:pPr>
        <w:spacing w:after="0" w:line="480" w:lineRule="auto"/>
        <w:rPr>
          <w:rFonts w:ascii="Times New Roman" w:hAnsi="Times New Roman" w:cs="Times New Roman"/>
        </w:rPr>
      </w:pPr>
      <w:r w:rsidRPr="003D3F9F">
        <w:rPr>
          <w:rFonts w:ascii="Times New Roman" w:hAnsi="Times New Roman" w:cs="Times New Roman"/>
          <w:shd w:val="clear" w:color="auto" w:fill="FFFFFF"/>
        </w:rPr>
        <w:t xml:space="preserve">The X-ray diffraction (XRD) scans were collected on a </w:t>
      </w:r>
      <w:proofErr w:type="spellStart"/>
      <w:r w:rsidRPr="003D3F9F">
        <w:rPr>
          <w:rFonts w:ascii="Times New Roman" w:hAnsi="Times New Roman" w:cs="Times New Roman"/>
          <w:shd w:val="clear" w:color="auto" w:fill="FFFFFF"/>
        </w:rPr>
        <w:t>PANalytical</w:t>
      </w:r>
      <w:proofErr w:type="spellEnd"/>
      <w:r w:rsidRPr="003D3F9F">
        <w:rPr>
          <w:rFonts w:ascii="Times New Roman" w:hAnsi="Times New Roman" w:cs="Times New Roman"/>
          <w:shd w:val="clear" w:color="auto" w:fill="FFFFFF"/>
        </w:rPr>
        <w:t xml:space="preserve"> </w:t>
      </w:r>
      <w:proofErr w:type="spellStart"/>
      <w:r w:rsidRPr="003D3F9F">
        <w:rPr>
          <w:rFonts w:ascii="Times New Roman" w:hAnsi="Times New Roman" w:cs="Times New Roman"/>
          <w:shd w:val="clear" w:color="auto" w:fill="FFFFFF"/>
        </w:rPr>
        <w:t>X’Pert</w:t>
      </w:r>
      <w:proofErr w:type="spellEnd"/>
      <w:r w:rsidRPr="003D3F9F">
        <w:rPr>
          <w:rFonts w:ascii="Times New Roman" w:hAnsi="Times New Roman" w:cs="Times New Roman"/>
          <w:shd w:val="clear" w:color="auto" w:fill="FFFFFF"/>
        </w:rPr>
        <w:t xml:space="preserve"> Pro MPD diffractometer with Bragg </w:t>
      </w:r>
      <w:proofErr w:type="spellStart"/>
      <w:r w:rsidRPr="003D3F9F">
        <w:rPr>
          <w:rFonts w:ascii="Times New Roman" w:hAnsi="Times New Roman" w:cs="Times New Roman"/>
          <w:shd w:val="clear" w:color="auto" w:fill="FFFFFF"/>
        </w:rPr>
        <w:t>Bertano</w:t>
      </w:r>
      <w:proofErr w:type="spellEnd"/>
      <w:r w:rsidRPr="003D3F9F">
        <w:rPr>
          <w:rFonts w:ascii="Times New Roman" w:hAnsi="Times New Roman" w:cs="Times New Roman"/>
          <w:shd w:val="clear" w:color="auto" w:fill="FFFFFF"/>
        </w:rPr>
        <w:t xml:space="preserve"> optics using copper radiation after following sample preparation methods of </w:t>
      </w:r>
      <w:proofErr w:type="spellStart"/>
      <w:r w:rsidRPr="003D3F9F">
        <w:rPr>
          <w:rFonts w:ascii="Times New Roman" w:hAnsi="Times New Roman" w:cs="Times New Roman"/>
          <w:shd w:val="clear" w:color="auto" w:fill="FFFFFF"/>
        </w:rPr>
        <w:t>Eberl</w:t>
      </w:r>
      <w:proofErr w:type="spellEnd"/>
      <w:r w:rsidRPr="003D3F9F">
        <w:rPr>
          <w:rFonts w:ascii="Times New Roman" w:hAnsi="Times New Roman" w:cs="Times New Roman"/>
          <w:shd w:val="clear" w:color="auto" w:fill="FFFFFF"/>
        </w:rPr>
        <w:t xml:space="preserve"> (2003).  Scans were collected from 2 to 55 degrees two-theta.  Semi-quantitative mineral estimates were calculated using MDI Whole Pattern Fit software which simultaneously calculates a whole pattern fit and a Rietveld refinement of the minerals.  The mixed-layer clay content was not included in the refinement; however, a qualitative estimate of the abundance was made based on clay mixture abundance.  Because the whole-rock mineralogy could not be normalized, all values were converted to qualitative abundance of major (&gt;15%), minor (15 -5 %) and trace (&lt;5%). Results are presented in Table S2.</w:t>
      </w:r>
    </w:p>
    <w:p w:rsidR="0031035B" w:rsidRPr="003D3F9F" w:rsidRDefault="0031035B" w:rsidP="0031035B">
      <w:pPr>
        <w:spacing w:after="0" w:line="480" w:lineRule="auto"/>
        <w:rPr>
          <w:rFonts w:ascii="Times New Roman" w:hAnsi="Times New Roman" w:cs="Times New Roman"/>
          <w:i/>
        </w:rPr>
      </w:pPr>
      <w:r w:rsidRPr="003D3F9F">
        <w:rPr>
          <w:rFonts w:ascii="Times New Roman" w:hAnsi="Times New Roman" w:cs="Times New Roman"/>
        </w:rPr>
        <w:t xml:space="preserve">     The samples analyzed by XRD are predominantly splits of the pulp reject of soils collected for geochemical analysis.  These samples contain only the fine size fraction and not coarse boulders, cobbles, and sand-sized material that was also present on the surface.  Furthermore, since each sample was collected from an area of &lt;0.25 m</w:t>
      </w:r>
      <w:r w:rsidRPr="003D3F9F">
        <w:rPr>
          <w:rFonts w:ascii="Times New Roman" w:hAnsi="Times New Roman" w:cs="Times New Roman"/>
          <w:vertAlign w:val="superscript"/>
        </w:rPr>
        <w:t>2</w:t>
      </w:r>
      <w:r w:rsidRPr="003D3F9F">
        <w:rPr>
          <w:rFonts w:ascii="Times New Roman" w:hAnsi="Times New Roman" w:cs="Times New Roman"/>
        </w:rPr>
        <w:t xml:space="preserve">, the sample is not necessarily representative of the mineral composition of an entire 6x6 meter pixel area from the imaging spectroscopy survey.  Despite this, the data confirm the presence of variable proportions of the same minerals identified by remote sensing and do not indicate the presence of other spectrally detectable minerals not identified by the airborne survey.  The only exception was for the mineral class </w:t>
      </w:r>
      <w:proofErr w:type="spellStart"/>
      <w:r w:rsidRPr="003D3F9F">
        <w:rPr>
          <w:rFonts w:ascii="Times New Roman" w:hAnsi="Times New Roman" w:cs="Times New Roman"/>
        </w:rPr>
        <w:t>amphibole+chlorite</w:t>
      </w:r>
      <w:proofErr w:type="spellEnd"/>
      <w:r w:rsidRPr="003D3F9F">
        <w:rPr>
          <w:rFonts w:ascii="Times New Roman" w:hAnsi="Times New Roman" w:cs="Times New Roman"/>
        </w:rPr>
        <w:t xml:space="preserve">. In several small locations in the </w:t>
      </w:r>
      <w:proofErr w:type="spellStart"/>
      <w:r w:rsidRPr="003D3F9F">
        <w:rPr>
          <w:rFonts w:ascii="Times New Roman" w:hAnsi="Times New Roman" w:cs="Times New Roman"/>
        </w:rPr>
        <w:t>HyMap</w:t>
      </w:r>
      <w:proofErr w:type="spellEnd"/>
      <w:r w:rsidRPr="003D3F9F">
        <w:rPr>
          <w:rFonts w:ascii="Times New Roman" w:hAnsi="Times New Roman" w:cs="Times New Roman"/>
        </w:rPr>
        <w:t xml:space="preserve"> coverage, the MICA analysis produced the best match to serpentine group minerals (</w:t>
      </w:r>
      <w:proofErr w:type="spellStart"/>
      <w:r w:rsidRPr="003D3F9F">
        <w:rPr>
          <w:rFonts w:ascii="Times New Roman" w:hAnsi="Times New Roman" w:cs="Times New Roman"/>
        </w:rPr>
        <w:t>chysotile</w:t>
      </w:r>
      <w:proofErr w:type="spellEnd"/>
      <w:r w:rsidRPr="003D3F9F">
        <w:rPr>
          <w:rFonts w:ascii="Times New Roman" w:hAnsi="Times New Roman" w:cs="Times New Roman"/>
        </w:rPr>
        <w:t xml:space="preserve"> and antigorite).  XRD analyses of samples collected from pixels matching the serpentine minerals established the spectrally dominant mineralogy as </w:t>
      </w:r>
      <w:proofErr w:type="spellStart"/>
      <w:r w:rsidRPr="003D3F9F">
        <w:rPr>
          <w:rFonts w:ascii="Times New Roman" w:hAnsi="Times New Roman" w:cs="Times New Roman"/>
        </w:rPr>
        <w:t>amphibole+chlorite</w:t>
      </w:r>
      <w:proofErr w:type="spellEnd"/>
      <w:r w:rsidRPr="003D3F9F">
        <w:rPr>
          <w:rFonts w:ascii="Times New Roman" w:hAnsi="Times New Roman" w:cs="Times New Roman"/>
        </w:rPr>
        <w:t>.  Both serpentine and amphibole exhibit spectral features near 2,320 and 2,390 nm.  The initial assignment by MICA to serpentine was a result of inadequate representation of reference spectra for amphibole group minerals.</w:t>
      </w:r>
      <w:r w:rsidRPr="003D3F9F">
        <w:t xml:space="preserve"> </w:t>
      </w:r>
      <w:r w:rsidRPr="003D3F9F">
        <w:rPr>
          <w:rFonts w:ascii="Times New Roman" w:hAnsi="Times New Roman" w:cs="Times New Roman"/>
        </w:rPr>
        <w:t>XRD results are presented in Table A2 and Graham et al. (in press).</w:t>
      </w:r>
    </w:p>
    <w:p w:rsidR="0031035B" w:rsidRPr="003D3F9F" w:rsidRDefault="0031035B" w:rsidP="0031035B">
      <w:pPr>
        <w:jc w:val="center"/>
        <w:rPr>
          <w:rFonts w:ascii="Times New Roman" w:hAnsi="Times New Roman" w:cs="Times New Roman"/>
          <w:b/>
        </w:rPr>
      </w:pPr>
    </w:p>
    <w:p w:rsidR="0031035B" w:rsidRPr="003D3F9F" w:rsidRDefault="0031035B" w:rsidP="0031035B">
      <w:pPr>
        <w:jc w:val="center"/>
        <w:rPr>
          <w:rFonts w:ascii="Times New Roman" w:hAnsi="Times New Roman" w:cs="Times New Roman"/>
          <w:b/>
        </w:rPr>
      </w:pPr>
      <w:r w:rsidRPr="003D3F9F">
        <w:rPr>
          <w:rFonts w:ascii="Times New Roman" w:hAnsi="Times New Roman" w:cs="Times New Roman"/>
          <w:b/>
        </w:rPr>
        <w:t>Appendix Figures and Tables</w:t>
      </w:r>
    </w:p>
    <w:p w:rsidR="0031035B" w:rsidRPr="003D3F9F" w:rsidRDefault="0031035B" w:rsidP="0031035B">
      <w:pPr>
        <w:rPr>
          <w:rFonts w:ascii="Times New Roman" w:hAnsi="Times New Roman" w:cs="Times New Roman"/>
        </w:rPr>
      </w:pPr>
    </w:p>
    <w:p w:rsidR="0031035B" w:rsidRPr="003D3F9F" w:rsidRDefault="0031035B" w:rsidP="0031035B">
      <w:pPr>
        <w:rPr>
          <w:rFonts w:ascii="Times New Roman" w:hAnsi="Times New Roman" w:cs="Times New Roman"/>
        </w:rPr>
      </w:pPr>
      <w:r w:rsidRPr="003D3F9F">
        <w:rPr>
          <w:rFonts w:ascii="Times New Roman" w:hAnsi="Times New Roman" w:cs="Times New Roman"/>
        </w:rPr>
        <w:t xml:space="preserve">Fig. A1.  </w:t>
      </w:r>
      <w:proofErr w:type="spellStart"/>
      <w:r w:rsidRPr="003D3F9F">
        <w:rPr>
          <w:rFonts w:ascii="Times New Roman" w:hAnsi="Times New Roman" w:cs="Times New Roman"/>
        </w:rPr>
        <w:t>HyMap</w:t>
      </w:r>
      <w:proofErr w:type="spellEnd"/>
      <w:r w:rsidRPr="003D3F9F">
        <w:rPr>
          <w:rFonts w:ascii="Times New Roman" w:hAnsi="Times New Roman" w:cs="Times New Roman"/>
        </w:rPr>
        <w:t xml:space="preserve"> spectra representative of mapped mineral classes and white mica wavelength positions. A) Reflectance spectra of carbonate, clay, </w:t>
      </w:r>
      <w:proofErr w:type="spellStart"/>
      <w:r w:rsidRPr="003D3F9F">
        <w:rPr>
          <w:rFonts w:ascii="Times New Roman" w:hAnsi="Times New Roman" w:cs="Times New Roman"/>
        </w:rPr>
        <w:t>amphibole+chlorite</w:t>
      </w:r>
      <w:proofErr w:type="spellEnd"/>
      <w:r w:rsidRPr="003D3F9F">
        <w:rPr>
          <w:rFonts w:ascii="Times New Roman" w:hAnsi="Times New Roman" w:cs="Times New Roman"/>
        </w:rPr>
        <w:t xml:space="preserve">, and sulfate mineral classes.  </w:t>
      </w:r>
      <w:proofErr w:type="spellStart"/>
      <w:r w:rsidRPr="003D3F9F">
        <w:rPr>
          <w:rFonts w:ascii="Times New Roman" w:hAnsi="Times New Roman" w:cs="Times New Roman"/>
        </w:rPr>
        <w:t>Amphibole+chlorite</w:t>
      </w:r>
      <w:proofErr w:type="spellEnd"/>
      <w:r w:rsidRPr="003D3F9F">
        <w:rPr>
          <w:rFonts w:ascii="Times New Roman" w:hAnsi="Times New Roman" w:cs="Times New Roman"/>
        </w:rPr>
        <w:t xml:space="preserve"> class established based on XRD results (Table A2).  B) Reflectance spectra of epidote, chlorite, mixed </w:t>
      </w:r>
      <w:proofErr w:type="spellStart"/>
      <w:r w:rsidRPr="003D3F9F">
        <w:rPr>
          <w:rFonts w:ascii="Times New Roman" w:hAnsi="Times New Roman" w:cs="Times New Roman"/>
        </w:rPr>
        <w:t>chlorite+white</w:t>
      </w:r>
      <w:proofErr w:type="spellEnd"/>
      <w:r w:rsidRPr="003D3F9F">
        <w:rPr>
          <w:rFonts w:ascii="Times New Roman" w:hAnsi="Times New Roman" w:cs="Times New Roman"/>
        </w:rPr>
        <w:t xml:space="preserve"> mica, and white mica mineral classes. C) Reflectance spectra of white mica with varying wavelength position of the 2,200 nm absorption feature. D) Continuum-removed spectra of white micas with varying wavelength position of the 2,200 nm absorption feature. Spectra are scaled and offset for clarity.</w:t>
      </w:r>
    </w:p>
    <w:p w:rsidR="0031035B" w:rsidRPr="003D3F9F" w:rsidRDefault="0031035B" w:rsidP="0031035B">
      <w:pPr>
        <w:rPr>
          <w:rFonts w:ascii="Times New Roman" w:hAnsi="Times New Roman" w:cs="Times New Roman"/>
        </w:rPr>
      </w:pPr>
    </w:p>
    <w:p w:rsidR="0031035B" w:rsidRPr="003D3F9F" w:rsidRDefault="0031035B" w:rsidP="0031035B">
      <w:pPr>
        <w:spacing w:after="0" w:line="480" w:lineRule="auto"/>
        <w:jc w:val="center"/>
        <w:rPr>
          <w:rFonts w:ascii="TimesNewRoman" w:hAnsi="TimesNewRoman" w:cs="TimesNewRoman"/>
          <w:sz w:val="24"/>
          <w:szCs w:val="24"/>
        </w:rPr>
      </w:pPr>
    </w:p>
    <w:p w:rsidR="0031035B" w:rsidRPr="003D3F9F" w:rsidRDefault="0031035B" w:rsidP="0031035B">
      <w:pPr>
        <w:spacing w:after="0" w:line="480" w:lineRule="auto"/>
        <w:jc w:val="center"/>
        <w:rPr>
          <w:rFonts w:ascii="TimesNewRoman" w:hAnsi="TimesNewRoman" w:cs="TimesNewRoman"/>
          <w:sz w:val="24"/>
          <w:szCs w:val="24"/>
        </w:rPr>
      </w:pPr>
    </w:p>
    <w:p w:rsidR="0031035B" w:rsidRPr="003D3F9F" w:rsidRDefault="0031035B" w:rsidP="0031035B">
      <w:pPr>
        <w:rPr>
          <w:rFonts w:ascii="TimesNewRoman" w:hAnsi="TimesNewRoman" w:cs="TimesNewRoman"/>
          <w:sz w:val="24"/>
          <w:szCs w:val="24"/>
        </w:rPr>
      </w:pPr>
      <w:r w:rsidRPr="003D3F9F">
        <w:rPr>
          <w:rFonts w:ascii="TimesNewRoman" w:hAnsi="TimesNewRoman" w:cs="TimesNewRoman"/>
          <w:sz w:val="24"/>
          <w:szCs w:val="24"/>
        </w:rPr>
        <w:br w:type="page"/>
      </w:r>
    </w:p>
    <w:tbl>
      <w:tblPr>
        <w:tblW w:w="9563" w:type="dxa"/>
        <w:tblInd w:w="93" w:type="dxa"/>
        <w:tblLook w:val="04A0" w:firstRow="1" w:lastRow="0" w:firstColumn="1" w:lastColumn="0" w:noHBand="0" w:noVBand="1"/>
      </w:tblPr>
      <w:tblGrid>
        <w:gridCol w:w="3615"/>
        <w:gridCol w:w="4085"/>
        <w:gridCol w:w="1863"/>
      </w:tblGrid>
      <w:tr w:rsidR="0031035B" w:rsidRPr="003D3F9F" w:rsidTr="00CF3B54">
        <w:trPr>
          <w:trHeight w:val="255"/>
        </w:trPr>
        <w:tc>
          <w:tcPr>
            <w:tcW w:w="9563" w:type="dxa"/>
            <w:gridSpan w:val="3"/>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Cs w:val="18"/>
              </w:rPr>
            </w:pPr>
            <w:r w:rsidRPr="003D3F9F">
              <w:rPr>
                <w:rFonts w:ascii="Times New Roman" w:eastAsia="Times New Roman" w:hAnsi="Times New Roman" w:cs="Times New Roman"/>
                <w:szCs w:val="18"/>
              </w:rPr>
              <w:t xml:space="preserve">Table A1: Command file reference spectra for </w:t>
            </w:r>
            <w:proofErr w:type="spellStart"/>
            <w:r w:rsidRPr="003D3F9F">
              <w:rPr>
                <w:rFonts w:ascii="Times New Roman" w:eastAsia="Times New Roman" w:hAnsi="Times New Roman" w:cs="Times New Roman"/>
                <w:szCs w:val="18"/>
              </w:rPr>
              <w:t>HyMap</w:t>
            </w:r>
            <w:proofErr w:type="spellEnd"/>
            <w:r w:rsidRPr="003D3F9F">
              <w:rPr>
                <w:rFonts w:ascii="Times New Roman" w:eastAsia="Times New Roman" w:hAnsi="Times New Roman" w:cs="Times New Roman"/>
                <w:szCs w:val="18"/>
              </w:rPr>
              <w:t xml:space="preserve"> and </w:t>
            </w:r>
            <w:proofErr w:type="spellStart"/>
            <w:r w:rsidRPr="003D3F9F">
              <w:rPr>
                <w:rFonts w:ascii="Times New Roman" w:eastAsia="Times New Roman" w:hAnsi="Times New Roman" w:cs="Times New Roman"/>
                <w:szCs w:val="18"/>
              </w:rPr>
              <w:t>Corescan</w:t>
            </w:r>
            <w:proofErr w:type="spellEnd"/>
            <w:r w:rsidRPr="003D3F9F">
              <w:rPr>
                <w:rFonts w:ascii="Times New Roman" w:eastAsia="Times New Roman" w:hAnsi="Times New Roman" w:cs="Times New Roman"/>
                <w:szCs w:val="18"/>
              </w:rPr>
              <w:t xml:space="preserve"> predominant mineral(s) mapping</w:t>
            </w:r>
          </w:p>
        </w:tc>
      </w:tr>
      <w:tr w:rsidR="0031035B" w:rsidRPr="003D3F9F" w:rsidTr="00CF3B54">
        <w:trPr>
          <w:trHeight w:val="735"/>
        </w:trPr>
        <w:tc>
          <w:tcPr>
            <w:tcW w:w="3615" w:type="dxa"/>
            <w:tcBorders>
              <w:top w:val="double" w:sz="6" w:space="0" w:color="auto"/>
              <w:left w:val="nil"/>
              <w:bottom w:val="single" w:sz="4" w:space="0" w:color="auto"/>
              <w:right w:val="nil"/>
            </w:tcBorders>
            <w:shd w:val="clear" w:color="auto" w:fill="auto"/>
            <w:vAlign w:val="center"/>
            <w:hideMark/>
          </w:tcPr>
          <w:p w:rsidR="0031035B" w:rsidRPr="003D3F9F" w:rsidRDefault="0031035B" w:rsidP="00CF3B54">
            <w:pPr>
              <w:spacing w:after="0" w:line="240" w:lineRule="auto"/>
              <w:jc w:val="center"/>
              <w:rPr>
                <w:rFonts w:ascii="Times New Roman" w:eastAsia="Times New Roman" w:hAnsi="Times New Roman" w:cs="Times New Roman"/>
                <w:b/>
                <w:bCs/>
                <w:sz w:val="18"/>
                <w:szCs w:val="18"/>
              </w:rPr>
            </w:pPr>
            <w:r w:rsidRPr="003D3F9F">
              <w:rPr>
                <w:rFonts w:ascii="Times New Roman" w:eastAsia="Times New Roman" w:hAnsi="Times New Roman" w:cs="Times New Roman"/>
                <w:b/>
                <w:bCs/>
                <w:sz w:val="18"/>
                <w:szCs w:val="18"/>
              </w:rPr>
              <w:t>Names of predominant mineral(s) classes in the MICA output</w:t>
            </w:r>
          </w:p>
        </w:tc>
        <w:tc>
          <w:tcPr>
            <w:tcW w:w="4085" w:type="dxa"/>
            <w:tcBorders>
              <w:top w:val="double" w:sz="6" w:space="0" w:color="auto"/>
              <w:left w:val="nil"/>
              <w:bottom w:val="single" w:sz="4" w:space="0" w:color="auto"/>
              <w:right w:val="nil"/>
            </w:tcBorders>
            <w:shd w:val="clear" w:color="auto" w:fill="auto"/>
            <w:vAlign w:val="center"/>
            <w:hideMark/>
          </w:tcPr>
          <w:p w:rsidR="0031035B" w:rsidRPr="003D3F9F" w:rsidRDefault="0031035B" w:rsidP="00CF3B54">
            <w:pPr>
              <w:spacing w:after="0" w:line="240" w:lineRule="auto"/>
              <w:jc w:val="center"/>
              <w:rPr>
                <w:rFonts w:ascii="Times New Roman" w:eastAsia="Times New Roman" w:hAnsi="Times New Roman" w:cs="Times New Roman"/>
                <w:b/>
                <w:bCs/>
                <w:sz w:val="18"/>
                <w:szCs w:val="18"/>
              </w:rPr>
            </w:pPr>
            <w:r w:rsidRPr="003D3F9F">
              <w:rPr>
                <w:rFonts w:ascii="Times New Roman" w:eastAsia="Times New Roman" w:hAnsi="Times New Roman" w:cs="Times New Roman"/>
                <w:b/>
                <w:bCs/>
                <w:sz w:val="18"/>
                <w:szCs w:val="18"/>
              </w:rPr>
              <w:t>Titles of source spectra in USGS Spectral Library Version 7 (</w:t>
            </w:r>
            <w:proofErr w:type="spellStart"/>
            <w:r w:rsidRPr="003D3F9F">
              <w:rPr>
                <w:rFonts w:ascii="Times New Roman" w:eastAsia="Times New Roman" w:hAnsi="Times New Roman" w:cs="Times New Roman"/>
                <w:b/>
                <w:bCs/>
                <w:sz w:val="18"/>
                <w:szCs w:val="18"/>
              </w:rPr>
              <w:t>Kokaly</w:t>
            </w:r>
            <w:proofErr w:type="spellEnd"/>
            <w:r w:rsidRPr="003D3F9F">
              <w:rPr>
                <w:rFonts w:ascii="Times New Roman" w:eastAsia="Times New Roman" w:hAnsi="Times New Roman" w:cs="Times New Roman"/>
                <w:b/>
                <w:bCs/>
                <w:sz w:val="18"/>
                <w:szCs w:val="18"/>
              </w:rPr>
              <w:t xml:space="preserve"> et al., 2017b)</w:t>
            </w:r>
          </w:p>
        </w:tc>
        <w:tc>
          <w:tcPr>
            <w:tcW w:w="1863" w:type="dxa"/>
            <w:tcBorders>
              <w:top w:val="double" w:sz="6" w:space="0" w:color="auto"/>
              <w:left w:val="nil"/>
              <w:bottom w:val="single" w:sz="4" w:space="0" w:color="auto"/>
              <w:right w:val="nil"/>
            </w:tcBorders>
            <w:shd w:val="clear" w:color="auto" w:fill="auto"/>
            <w:vAlign w:val="center"/>
            <w:hideMark/>
          </w:tcPr>
          <w:p w:rsidR="0031035B" w:rsidRPr="003D3F9F" w:rsidRDefault="0031035B" w:rsidP="00CF3B54">
            <w:pPr>
              <w:spacing w:after="0" w:line="240" w:lineRule="auto"/>
              <w:jc w:val="center"/>
              <w:rPr>
                <w:rFonts w:ascii="Times New Roman" w:eastAsia="Times New Roman" w:hAnsi="Times New Roman" w:cs="Times New Roman"/>
                <w:b/>
                <w:bCs/>
                <w:sz w:val="18"/>
                <w:szCs w:val="18"/>
              </w:rPr>
            </w:pPr>
            <w:r w:rsidRPr="003D3F9F">
              <w:rPr>
                <w:rFonts w:ascii="Times New Roman" w:eastAsia="Times New Roman" w:hAnsi="Times New Roman" w:cs="Times New Roman"/>
                <w:b/>
                <w:bCs/>
                <w:sz w:val="18"/>
                <w:szCs w:val="18"/>
              </w:rPr>
              <w:t>Mineral class labeled in Figs. 3-6 &amp; 8 (blank if not depicted)</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muscovite_lowAl</w:t>
            </w:r>
            <w:proofErr w:type="spellEnd"/>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Muscovite CU93-1 low-Al </w:t>
            </w:r>
            <w:proofErr w:type="spellStart"/>
            <w:r w:rsidRPr="003D3F9F">
              <w:rPr>
                <w:rFonts w:ascii="Times New Roman" w:eastAsia="Times New Roman" w:hAnsi="Times New Roman" w:cs="Times New Roman"/>
                <w:sz w:val="18"/>
                <w:szCs w:val="18"/>
              </w:rPr>
              <w:t>Phyl</w:t>
            </w:r>
            <w:proofErr w:type="spellEnd"/>
            <w:r w:rsidRPr="003D3F9F">
              <w:rPr>
                <w:rFonts w:ascii="Times New Roman" w:eastAsia="Times New Roman" w:hAnsi="Times New Roman" w:cs="Times New Roman"/>
                <w:sz w:val="18"/>
                <w:szCs w:val="18"/>
              </w:rPr>
              <w:t xml:space="preserve">  NIC4b RREF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white mica</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muscovite_medAl</w:t>
            </w:r>
            <w:proofErr w:type="spellEnd"/>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Muscovite-</w:t>
            </w:r>
            <w:proofErr w:type="spellStart"/>
            <w:r w:rsidRPr="003D3F9F">
              <w:rPr>
                <w:rFonts w:ascii="Times New Roman" w:eastAsia="Times New Roman" w:hAnsi="Times New Roman" w:cs="Times New Roman"/>
                <w:sz w:val="18"/>
                <w:szCs w:val="18"/>
              </w:rPr>
              <w:t>medlowAl</w:t>
            </w:r>
            <w:proofErr w:type="spellEnd"/>
            <w:r w:rsidRPr="003D3F9F">
              <w:rPr>
                <w:rFonts w:ascii="Times New Roman" w:eastAsia="Times New Roman" w:hAnsi="Times New Roman" w:cs="Times New Roman"/>
                <w:sz w:val="18"/>
                <w:szCs w:val="18"/>
              </w:rPr>
              <w:t xml:space="preserve"> CU91-250A  NIC4b RREF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white mica</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muscovite_medhighAl</w:t>
            </w:r>
            <w:proofErr w:type="spellEnd"/>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Muscovite GDS113 Ruby       NIC4aaa RREF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white mica</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muscovite_Fe</w:t>
            </w:r>
            <w:proofErr w:type="spellEnd"/>
            <w:r w:rsidRPr="003D3F9F">
              <w:rPr>
                <w:rFonts w:ascii="Times New Roman" w:eastAsia="Times New Roman" w:hAnsi="Times New Roman" w:cs="Times New Roman"/>
                <w:sz w:val="18"/>
                <w:szCs w:val="18"/>
              </w:rPr>
              <w:t>-rich</w:t>
            </w:r>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Muscovite GDS116 Tanzania   NIC4aaa RREF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white mica</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illite_imt1</w:t>
            </w:r>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Illite IMt-1.b &lt;2um          </w:t>
            </w:r>
            <w:proofErr w:type="spellStart"/>
            <w:r w:rsidRPr="003D3F9F">
              <w:rPr>
                <w:rFonts w:ascii="Times New Roman" w:eastAsia="Times New Roman" w:hAnsi="Times New Roman" w:cs="Times New Roman"/>
                <w:sz w:val="18"/>
                <w:szCs w:val="18"/>
              </w:rPr>
              <w:t>ASDNGa</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white mica</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illite_gds4</w:t>
            </w:r>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Illite GDS4   Marblehead     </w:t>
            </w:r>
            <w:proofErr w:type="spellStart"/>
            <w:r w:rsidRPr="003D3F9F">
              <w:rPr>
                <w:rFonts w:ascii="Times New Roman" w:eastAsia="Times New Roman" w:hAnsi="Times New Roman" w:cs="Times New Roman"/>
                <w:sz w:val="18"/>
                <w:szCs w:val="18"/>
              </w:rPr>
              <w:t>ASDNGb</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white mica</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kaolinite_wxl</w:t>
            </w:r>
            <w:proofErr w:type="spellEnd"/>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Kaolinite CM9               NIC4bbb RREF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kaolinite</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kaolinite_pxl</w:t>
            </w:r>
            <w:proofErr w:type="spellEnd"/>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Kaolinite KGa-2 (</w:t>
            </w:r>
            <w:proofErr w:type="spellStart"/>
            <w:r w:rsidRPr="003D3F9F">
              <w:rPr>
                <w:rFonts w:ascii="Times New Roman" w:eastAsia="Times New Roman" w:hAnsi="Times New Roman" w:cs="Times New Roman"/>
                <w:sz w:val="18"/>
                <w:szCs w:val="18"/>
              </w:rPr>
              <w:t>pxl</w:t>
            </w:r>
            <w:proofErr w:type="spellEnd"/>
            <w:r w:rsidRPr="003D3F9F">
              <w:rPr>
                <w:rFonts w:ascii="Times New Roman" w:eastAsia="Times New Roman" w:hAnsi="Times New Roman" w:cs="Times New Roman"/>
                <w:sz w:val="18"/>
                <w:szCs w:val="18"/>
              </w:rPr>
              <w:t>)       NIC4bbb RREF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kaolinite</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kaolinite+clay_mica_or_halloysite</w:t>
            </w:r>
            <w:proofErr w:type="spellEnd"/>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Halloysite</w:t>
            </w:r>
            <w:proofErr w:type="spellEnd"/>
            <w:r w:rsidRPr="003D3F9F">
              <w:rPr>
                <w:rFonts w:ascii="Times New Roman" w:eastAsia="Times New Roman" w:hAnsi="Times New Roman" w:cs="Times New Roman"/>
                <w:sz w:val="18"/>
                <w:szCs w:val="18"/>
              </w:rPr>
              <w:t xml:space="preserve"> NMNH106237       NIC4aaa RREF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kaolinite</w:t>
            </w:r>
            <w:r w:rsidRPr="003D3F9F" w:rsidDel="004E0C3A">
              <w:rPr>
                <w:rFonts w:ascii="Times New Roman" w:eastAsia="Times New Roman" w:hAnsi="Times New Roman" w:cs="Times New Roman"/>
                <w:sz w:val="18"/>
                <w:szCs w:val="18"/>
              </w:rPr>
              <w:t xml:space="preserve"> </w:t>
            </w:r>
            <w:r w:rsidRPr="003D3F9F">
              <w:rPr>
                <w:rFonts w:ascii="Times New Roman" w:eastAsia="Times New Roman" w:hAnsi="Times New Roman" w:cs="Times New Roman"/>
                <w:sz w:val="18"/>
                <w:szCs w:val="18"/>
              </w:rPr>
              <w:t>+white mica</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kaolinite_or_dickite</w:t>
            </w:r>
            <w:proofErr w:type="spellEnd"/>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Dickite NMNH106242           NIC4bb RREF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kaolinite</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buddingtonite</w:t>
            </w:r>
            <w:proofErr w:type="spellEnd"/>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Buddingtonite</w:t>
            </w:r>
            <w:proofErr w:type="spellEnd"/>
            <w:r w:rsidRPr="003D3F9F">
              <w:rPr>
                <w:rFonts w:ascii="Times New Roman" w:eastAsia="Times New Roman" w:hAnsi="Times New Roman" w:cs="Times New Roman"/>
                <w:sz w:val="18"/>
                <w:szCs w:val="18"/>
              </w:rPr>
              <w:t xml:space="preserve"> GDS85 D-206     </w:t>
            </w:r>
            <w:proofErr w:type="spellStart"/>
            <w:r w:rsidRPr="003D3F9F">
              <w:rPr>
                <w:rFonts w:ascii="Times New Roman" w:eastAsia="Times New Roman" w:hAnsi="Times New Roman" w:cs="Times New Roman"/>
                <w:sz w:val="18"/>
                <w:szCs w:val="18"/>
              </w:rPr>
              <w:t>BECKb</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buddingtonite+montmorillonite_mix_intimate</w:t>
            </w:r>
            <w:proofErr w:type="spellEnd"/>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Buddingtnt+Na-Mont</w:t>
            </w:r>
            <w:proofErr w:type="spellEnd"/>
            <w:r w:rsidRPr="003D3F9F">
              <w:rPr>
                <w:rFonts w:ascii="Times New Roman" w:eastAsia="Times New Roman" w:hAnsi="Times New Roman" w:cs="Times New Roman"/>
                <w:sz w:val="18"/>
                <w:szCs w:val="18"/>
              </w:rPr>
              <w:t xml:space="preserve"> CU93-260B  NIC4b RREF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alunite_K_250C</w:t>
            </w:r>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Alunite GDS96 K  </w:t>
            </w:r>
            <w:proofErr w:type="spellStart"/>
            <w:r w:rsidRPr="003D3F9F">
              <w:rPr>
                <w:rFonts w:ascii="Times New Roman" w:eastAsia="Times New Roman" w:hAnsi="Times New Roman" w:cs="Times New Roman"/>
                <w:sz w:val="18"/>
                <w:szCs w:val="18"/>
              </w:rPr>
              <w:t>Syn</w:t>
            </w:r>
            <w:proofErr w:type="spellEnd"/>
            <w:r w:rsidRPr="003D3F9F">
              <w:rPr>
                <w:rFonts w:ascii="Times New Roman" w:eastAsia="Times New Roman" w:hAnsi="Times New Roman" w:cs="Times New Roman"/>
                <w:sz w:val="18"/>
                <w:szCs w:val="18"/>
              </w:rPr>
              <w:t xml:space="preserve"> (250C)   NIC4a RREF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alunite_Na_450C</w:t>
            </w:r>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Alunite RES-3 Na </w:t>
            </w:r>
            <w:proofErr w:type="spellStart"/>
            <w:r w:rsidRPr="003D3F9F">
              <w:rPr>
                <w:rFonts w:ascii="Times New Roman" w:eastAsia="Times New Roman" w:hAnsi="Times New Roman" w:cs="Times New Roman"/>
                <w:sz w:val="18"/>
                <w:szCs w:val="18"/>
              </w:rPr>
              <w:t>Syn</w:t>
            </w:r>
            <w:proofErr w:type="spellEnd"/>
            <w:r w:rsidRPr="003D3F9F">
              <w:rPr>
                <w:rFonts w:ascii="Times New Roman" w:eastAsia="Times New Roman" w:hAnsi="Times New Roman" w:cs="Times New Roman"/>
                <w:sz w:val="18"/>
                <w:szCs w:val="18"/>
              </w:rPr>
              <w:t xml:space="preserve"> (450C)   NIC4a RREF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pyrophyllite</w:t>
            </w:r>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Pyrophyllite PYS1A &lt;850um     NIC4a RREF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pyrophyllite</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pyrophyllite.25+kaolinite.75</w:t>
            </w:r>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Pyrophyl.25+wxlKaol.75 AMX17  NIC4b AREF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pyrophyllite</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jarosite_Na</w:t>
            </w:r>
            <w:proofErr w:type="spellEnd"/>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Jarosite GDS24 Na           NIC4bbb RREF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jarosite</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jarosite_K</w:t>
            </w:r>
            <w:proofErr w:type="spellEnd"/>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Jarosite GDS99 K 200C </w:t>
            </w:r>
            <w:proofErr w:type="spellStart"/>
            <w:r w:rsidRPr="003D3F9F">
              <w:rPr>
                <w:rFonts w:ascii="Times New Roman" w:eastAsia="Times New Roman" w:hAnsi="Times New Roman" w:cs="Times New Roman"/>
                <w:sz w:val="18"/>
                <w:szCs w:val="18"/>
              </w:rPr>
              <w:t>Syn</w:t>
            </w:r>
            <w:proofErr w:type="spellEnd"/>
            <w:r w:rsidRPr="003D3F9F">
              <w:rPr>
                <w:rFonts w:ascii="Times New Roman" w:eastAsia="Times New Roman" w:hAnsi="Times New Roman" w:cs="Times New Roman"/>
                <w:sz w:val="18"/>
                <w:szCs w:val="18"/>
              </w:rPr>
              <w:t xml:space="preserve">     NIC4a RREF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jarosite</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montmorillonite_Na</w:t>
            </w:r>
            <w:proofErr w:type="spellEnd"/>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Montmorillonite SWy-1        </w:t>
            </w:r>
            <w:proofErr w:type="spellStart"/>
            <w:r w:rsidRPr="003D3F9F">
              <w:rPr>
                <w:rFonts w:ascii="Times New Roman" w:eastAsia="Times New Roman" w:hAnsi="Times New Roman" w:cs="Times New Roman"/>
                <w:sz w:val="18"/>
                <w:szCs w:val="18"/>
              </w:rPr>
              <w:t>ASDNGb</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montmorillonite (smectite)</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montmorillonite_Ca</w:t>
            </w:r>
            <w:proofErr w:type="spellEnd"/>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Montmorillonite SAz-1        </w:t>
            </w:r>
            <w:proofErr w:type="spellStart"/>
            <w:r w:rsidRPr="003D3F9F">
              <w:rPr>
                <w:rFonts w:ascii="Times New Roman" w:eastAsia="Times New Roman" w:hAnsi="Times New Roman" w:cs="Times New Roman"/>
                <w:sz w:val="18"/>
                <w:szCs w:val="18"/>
              </w:rPr>
              <w:t>ASDNGb</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montmorillonite (smectite)</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nontronite</w:t>
            </w:r>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Nontronite NG-1.b &lt;2um </w:t>
            </w:r>
            <w:proofErr w:type="spellStart"/>
            <w:r w:rsidRPr="003D3F9F">
              <w:rPr>
                <w:rFonts w:ascii="Times New Roman" w:eastAsia="Times New Roman" w:hAnsi="Times New Roman" w:cs="Times New Roman"/>
                <w:sz w:val="18"/>
                <w:szCs w:val="18"/>
              </w:rPr>
              <w:t>fr</w:t>
            </w:r>
            <w:proofErr w:type="spellEnd"/>
            <w:r w:rsidRPr="003D3F9F">
              <w:rPr>
                <w:rFonts w:ascii="Times New Roman" w:eastAsia="Times New Roman" w:hAnsi="Times New Roman" w:cs="Times New Roman"/>
                <w:sz w:val="18"/>
                <w:szCs w:val="18"/>
              </w:rPr>
              <w:t xml:space="preserve">    NIC4bb RREF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hectorite</w:t>
            </w:r>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Hectorite SHCa-1.Ac-B        NIC4bb RREF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gypsum</w:t>
            </w:r>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Gypsum HS333.3B (Selenite)  NIC4aaa RREF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gypsum</w:t>
            </w:r>
          </w:p>
        </w:tc>
      </w:tr>
      <w:tr w:rsidR="0031035B" w:rsidRPr="003D3F9F" w:rsidTr="00CF3B54">
        <w:trPr>
          <w:trHeight w:val="555"/>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gypsum.6+montmorilloniteNa.4</w:t>
            </w:r>
          </w:p>
        </w:tc>
        <w:tc>
          <w:tcPr>
            <w:tcW w:w="4085" w:type="dxa"/>
            <w:tcBorders>
              <w:top w:val="nil"/>
              <w:left w:val="nil"/>
              <w:bottom w:val="nil"/>
              <w:right w:val="nil"/>
            </w:tcBorders>
            <w:shd w:val="clear" w:color="auto" w:fill="auto"/>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0.6*Gypsum HS333.3B (Selenite)  NIC4aaa RREF + 0.4*Montmorillonite SWy-1       NIC4bcc RREF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gypsum</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chlorite_lowFe</w:t>
            </w:r>
            <w:proofErr w:type="spellEnd"/>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Chlorite SMR-13.a 104-150um   </w:t>
            </w:r>
            <w:proofErr w:type="spellStart"/>
            <w:r w:rsidRPr="003D3F9F">
              <w:rPr>
                <w:rFonts w:ascii="Times New Roman" w:eastAsia="Times New Roman" w:hAnsi="Times New Roman" w:cs="Times New Roman"/>
                <w:sz w:val="18"/>
                <w:szCs w:val="18"/>
              </w:rPr>
              <w:t>BECKa</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chlorite/epidote</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clinochlore</w:t>
            </w:r>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Clinochlore GDS158 Flagstaff NIC4bb RREF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clinochlore</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clinochlore_Fe</w:t>
            </w:r>
            <w:proofErr w:type="spellEnd"/>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Clinochlore_Fe</w:t>
            </w:r>
            <w:proofErr w:type="spellEnd"/>
            <w:r w:rsidRPr="003D3F9F">
              <w:rPr>
                <w:rFonts w:ascii="Times New Roman" w:eastAsia="Times New Roman" w:hAnsi="Times New Roman" w:cs="Times New Roman"/>
                <w:sz w:val="18"/>
                <w:szCs w:val="18"/>
              </w:rPr>
              <w:t xml:space="preserve"> SC-CCa-1.a    NIC4aa RREF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clinochlore</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thuringite</w:t>
            </w:r>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Thuringite SMR-15.c  32um    NIC4aa RREF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epidote</w:t>
            </w:r>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Epidote GDS26.a 75-200um    NIC4bbb RREF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chlorite/epidote</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pyrophyllite.5+alunite.5_mix_intimate</w:t>
            </w:r>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Alun366+.50PyroPYS1A GDS222   </w:t>
            </w:r>
            <w:proofErr w:type="spellStart"/>
            <w:r w:rsidRPr="003D3F9F">
              <w:rPr>
                <w:rFonts w:ascii="Times New Roman" w:eastAsia="Times New Roman" w:hAnsi="Times New Roman" w:cs="Times New Roman"/>
                <w:sz w:val="18"/>
                <w:szCs w:val="18"/>
              </w:rPr>
              <w:t>BECKb</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alunite.5+kaolinite.5</w:t>
            </w:r>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Alunite0.5+Kaol_KGa-1 AMX3  NIC4bbb AREF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alunite.25+kaolinite.75</w:t>
            </w:r>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Kaolwxl.75+Alun_HS295 AMX14  </w:t>
            </w:r>
            <w:proofErr w:type="spellStart"/>
            <w:r w:rsidRPr="003D3F9F">
              <w:rPr>
                <w:rFonts w:ascii="Times New Roman" w:eastAsia="Times New Roman" w:hAnsi="Times New Roman" w:cs="Times New Roman"/>
                <w:sz w:val="18"/>
                <w:szCs w:val="18"/>
              </w:rPr>
              <w:t>ASDNGb</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kaolinite.5+muscoviteMedAl.5</w:t>
            </w:r>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Kaol.5+MuscCU91-250A AMX13   </w:t>
            </w:r>
            <w:proofErr w:type="spellStart"/>
            <w:r w:rsidRPr="003D3F9F">
              <w:rPr>
                <w:rFonts w:ascii="Times New Roman" w:eastAsia="Times New Roman" w:hAnsi="Times New Roman" w:cs="Times New Roman"/>
                <w:sz w:val="18"/>
                <w:szCs w:val="18"/>
              </w:rPr>
              <w:t>ASDNGb</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kaolinite</w:t>
            </w:r>
            <w:r w:rsidRPr="003D3F9F" w:rsidDel="004E0C3A">
              <w:rPr>
                <w:rFonts w:ascii="Times New Roman" w:eastAsia="Times New Roman" w:hAnsi="Times New Roman" w:cs="Times New Roman"/>
                <w:sz w:val="18"/>
                <w:szCs w:val="18"/>
              </w:rPr>
              <w:t xml:space="preserve"> </w:t>
            </w:r>
            <w:r w:rsidRPr="003D3F9F">
              <w:rPr>
                <w:rFonts w:ascii="Times New Roman" w:eastAsia="Times New Roman" w:hAnsi="Times New Roman" w:cs="Times New Roman"/>
                <w:sz w:val="18"/>
                <w:szCs w:val="18"/>
              </w:rPr>
              <w:t>+white mica</w:t>
            </w:r>
            <w:r w:rsidRPr="003D3F9F" w:rsidDel="007F3B59">
              <w:rPr>
                <w:rFonts w:ascii="Times New Roman" w:eastAsia="Times New Roman" w:hAnsi="Times New Roman" w:cs="Times New Roman"/>
                <w:sz w:val="18"/>
                <w:szCs w:val="18"/>
              </w:rPr>
              <w:t xml:space="preserve"> </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kaolinite.5+muscoviteMedhighAl.5</w:t>
            </w:r>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Kaol_Wxl+0.5Musc_Ruby AMX12  </w:t>
            </w:r>
            <w:proofErr w:type="spellStart"/>
            <w:r w:rsidRPr="003D3F9F">
              <w:rPr>
                <w:rFonts w:ascii="Times New Roman" w:eastAsia="Times New Roman" w:hAnsi="Times New Roman" w:cs="Times New Roman"/>
                <w:sz w:val="18"/>
                <w:szCs w:val="18"/>
              </w:rPr>
              <w:t>ASDNGa</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kaolinite</w:t>
            </w:r>
            <w:r w:rsidRPr="003D3F9F" w:rsidDel="004E0C3A">
              <w:rPr>
                <w:rFonts w:ascii="Times New Roman" w:eastAsia="Times New Roman" w:hAnsi="Times New Roman" w:cs="Times New Roman"/>
                <w:sz w:val="18"/>
                <w:szCs w:val="18"/>
              </w:rPr>
              <w:t xml:space="preserve"> </w:t>
            </w:r>
            <w:r w:rsidRPr="003D3F9F">
              <w:rPr>
                <w:rFonts w:ascii="Times New Roman" w:eastAsia="Times New Roman" w:hAnsi="Times New Roman" w:cs="Times New Roman"/>
                <w:sz w:val="18"/>
                <w:szCs w:val="18"/>
              </w:rPr>
              <w:t>+white mica</w:t>
            </w:r>
            <w:r w:rsidRPr="003D3F9F" w:rsidDel="007F3B59">
              <w:rPr>
                <w:rFonts w:ascii="Times New Roman" w:eastAsia="Times New Roman" w:hAnsi="Times New Roman" w:cs="Times New Roman"/>
                <w:sz w:val="18"/>
                <w:szCs w:val="18"/>
              </w:rPr>
              <w:t xml:space="preserve"> </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kaolinite+muscovite_mix_intimate</w:t>
            </w:r>
            <w:proofErr w:type="spellEnd"/>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Kaol+Muscov_intimate</w:t>
            </w:r>
            <w:proofErr w:type="spellEnd"/>
            <w:r w:rsidRPr="003D3F9F">
              <w:rPr>
                <w:rFonts w:ascii="Times New Roman" w:eastAsia="Times New Roman" w:hAnsi="Times New Roman" w:cs="Times New Roman"/>
                <w:sz w:val="18"/>
                <w:szCs w:val="18"/>
              </w:rPr>
              <w:t xml:space="preserve"> CU93-5C </w:t>
            </w:r>
            <w:proofErr w:type="spellStart"/>
            <w:r w:rsidRPr="003D3F9F">
              <w:rPr>
                <w:rFonts w:ascii="Times New Roman" w:eastAsia="Times New Roman" w:hAnsi="Times New Roman" w:cs="Times New Roman"/>
                <w:sz w:val="18"/>
                <w:szCs w:val="18"/>
              </w:rPr>
              <w:t>ASDNGa</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kaolinite</w:t>
            </w:r>
            <w:r w:rsidRPr="003D3F9F" w:rsidDel="004E0C3A">
              <w:rPr>
                <w:rFonts w:ascii="Times New Roman" w:eastAsia="Times New Roman" w:hAnsi="Times New Roman" w:cs="Times New Roman"/>
                <w:sz w:val="18"/>
                <w:szCs w:val="18"/>
              </w:rPr>
              <w:t xml:space="preserve"> </w:t>
            </w:r>
            <w:r w:rsidRPr="003D3F9F">
              <w:rPr>
                <w:rFonts w:ascii="Times New Roman" w:eastAsia="Times New Roman" w:hAnsi="Times New Roman" w:cs="Times New Roman"/>
                <w:sz w:val="18"/>
                <w:szCs w:val="18"/>
              </w:rPr>
              <w:t>+white mica</w:t>
            </w:r>
            <w:r w:rsidRPr="003D3F9F" w:rsidDel="007F3B59">
              <w:rPr>
                <w:rFonts w:ascii="Times New Roman" w:eastAsia="Times New Roman" w:hAnsi="Times New Roman" w:cs="Times New Roman"/>
                <w:sz w:val="18"/>
                <w:szCs w:val="18"/>
              </w:rPr>
              <w:t xml:space="preserve"> </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kaolinite+smectite_mix_intimate</w:t>
            </w:r>
            <w:proofErr w:type="spellEnd"/>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Kaolin_Smect</w:t>
            </w:r>
            <w:proofErr w:type="spellEnd"/>
            <w:r w:rsidRPr="003D3F9F">
              <w:rPr>
                <w:rFonts w:ascii="Times New Roman" w:eastAsia="Times New Roman" w:hAnsi="Times New Roman" w:cs="Times New Roman"/>
                <w:sz w:val="18"/>
                <w:szCs w:val="18"/>
              </w:rPr>
              <w:t xml:space="preserve"> H89-FR-2 .5Kao  NIC4bb RREF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kaolinite</w:t>
            </w:r>
            <w:r w:rsidRPr="003D3F9F" w:rsidDel="004E0C3A">
              <w:rPr>
                <w:rFonts w:ascii="Times New Roman" w:eastAsia="Times New Roman" w:hAnsi="Times New Roman" w:cs="Times New Roman"/>
                <w:sz w:val="18"/>
                <w:szCs w:val="18"/>
              </w:rPr>
              <w:t xml:space="preserve"> </w:t>
            </w:r>
            <w:r w:rsidRPr="003D3F9F">
              <w:rPr>
                <w:rFonts w:ascii="Times New Roman" w:eastAsia="Times New Roman" w:hAnsi="Times New Roman" w:cs="Times New Roman"/>
                <w:sz w:val="18"/>
                <w:szCs w:val="18"/>
              </w:rPr>
              <w:t>+white mica</w:t>
            </w:r>
            <w:r w:rsidRPr="003D3F9F" w:rsidDel="007F3B59">
              <w:rPr>
                <w:rFonts w:ascii="Times New Roman" w:eastAsia="Times New Roman" w:hAnsi="Times New Roman" w:cs="Times New Roman"/>
                <w:sz w:val="18"/>
                <w:szCs w:val="18"/>
              </w:rPr>
              <w:t xml:space="preserve"> </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jarosite+muscovite_mix_intimate</w:t>
            </w:r>
            <w:proofErr w:type="spellEnd"/>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Muscov+Jaros</w:t>
            </w:r>
            <w:proofErr w:type="spellEnd"/>
            <w:r w:rsidRPr="003D3F9F">
              <w:rPr>
                <w:rFonts w:ascii="Times New Roman" w:eastAsia="Times New Roman" w:hAnsi="Times New Roman" w:cs="Times New Roman"/>
                <w:sz w:val="18"/>
                <w:szCs w:val="18"/>
              </w:rPr>
              <w:t xml:space="preserve"> CU93-314 </w:t>
            </w:r>
            <w:proofErr w:type="spellStart"/>
            <w:r w:rsidRPr="003D3F9F">
              <w:rPr>
                <w:rFonts w:ascii="Times New Roman" w:eastAsia="Times New Roman" w:hAnsi="Times New Roman" w:cs="Times New Roman"/>
                <w:sz w:val="18"/>
                <w:szCs w:val="18"/>
              </w:rPr>
              <w:t>coatng</w:t>
            </w:r>
            <w:proofErr w:type="spellEnd"/>
            <w:r w:rsidRPr="003D3F9F">
              <w:rPr>
                <w:rFonts w:ascii="Times New Roman" w:eastAsia="Times New Roman" w:hAnsi="Times New Roman" w:cs="Times New Roman"/>
                <w:sz w:val="18"/>
                <w:szCs w:val="18"/>
              </w:rPr>
              <w:t xml:space="preserve"> </w:t>
            </w:r>
            <w:proofErr w:type="spellStart"/>
            <w:r w:rsidRPr="003D3F9F">
              <w:rPr>
                <w:rFonts w:ascii="Times New Roman" w:eastAsia="Times New Roman" w:hAnsi="Times New Roman" w:cs="Times New Roman"/>
                <w:sz w:val="18"/>
                <w:szCs w:val="18"/>
              </w:rPr>
              <w:t>ASDNGb</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jarosite</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chlorite+muscovite_mix_intimate</w:t>
            </w:r>
            <w:proofErr w:type="spellEnd"/>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Chlorite+Muscovite</w:t>
            </w:r>
            <w:proofErr w:type="spellEnd"/>
            <w:r w:rsidRPr="003D3F9F">
              <w:rPr>
                <w:rFonts w:ascii="Times New Roman" w:eastAsia="Times New Roman" w:hAnsi="Times New Roman" w:cs="Times New Roman"/>
                <w:sz w:val="18"/>
                <w:szCs w:val="18"/>
              </w:rPr>
              <w:t xml:space="preserve"> CU93-65A  </w:t>
            </w:r>
            <w:proofErr w:type="spellStart"/>
            <w:r w:rsidRPr="003D3F9F">
              <w:rPr>
                <w:rFonts w:ascii="Times New Roman" w:eastAsia="Times New Roman" w:hAnsi="Times New Roman" w:cs="Times New Roman"/>
                <w:sz w:val="18"/>
                <w:szCs w:val="18"/>
              </w:rPr>
              <w:t>ASDNGa</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chlorite+white</w:t>
            </w:r>
            <w:proofErr w:type="spellEnd"/>
            <w:r w:rsidRPr="003D3F9F">
              <w:rPr>
                <w:rFonts w:ascii="Times New Roman" w:eastAsia="Times New Roman" w:hAnsi="Times New Roman" w:cs="Times New Roman"/>
                <w:sz w:val="18"/>
                <w:szCs w:val="18"/>
              </w:rPr>
              <w:t xml:space="preserve"> mica</w:t>
            </w:r>
          </w:p>
        </w:tc>
      </w:tr>
      <w:tr w:rsidR="0031035B" w:rsidRPr="003D3F9F" w:rsidTr="00CF3B54">
        <w:trPr>
          <w:trHeight w:val="555"/>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clinochlore_Fe.3+muscovite.7</w:t>
            </w:r>
          </w:p>
        </w:tc>
        <w:tc>
          <w:tcPr>
            <w:tcW w:w="4085" w:type="dxa"/>
            <w:tcBorders>
              <w:top w:val="nil"/>
              <w:left w:val="nil"/>
              <w:bottom w:val="nil"/>
              <w:right w:val="nil"/>
            </w:tcBorders>
            <w:shd w:val="clear" w:color="auto" w:fill="auto"/>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0.3*</w:t>
            </w:r>
            <w:proofErr w:type="spellStart"/>
            <w:r w:rsidRPr="003D3F9F">
              <w:rPr>
                <w:rFonts w:ascii="Times New Roman" w:eastAsia="Times New Roman" w:hAnsi="Times New Roman" w:cs="Times New Roman"/>
                <w:sz w:val="18"/>
                <w:szCs w:val="18"/>
              </w:rPr>
              <w:t>Clinochlore_Fe</w:t>
            </w:r>
            <w:proofErr w:type="spellEnd"/>
            <w:r w:rsidRPr="003D3F9F">
              <w:rPr>
                <w:rFonts w:ascii="Times New Roman" w:eastAsia="Times New Roman" w:hAnsi="Times New Roman" w:cs="Times New Roman"/>
                <w:sz w:val="18"/>
                <w:szCs w:val="18"/>
              </w:rPr>
              <w:t xml:space="preserve"> SC-CCa-1.a    NIC4aa RREF + 0.7*Muscovite CU93-1 low-Al </w:t>
            </w:r>
            <w:proofErr w:type="spellStart"/>
            <w:r w:rsidRPr="003D3F9F">
              <w:rPr>
                <w:rFonts w:ascii="Times New Roman" w:eastAsia="Times New Roman" w:hAnsi="Times New Roman" w:cs="Times New Roman"/>
                <w:sz w:val="18"/>
                <w:szCs w:val="18"/>
              </w:rPr>
              <w:t>Phyl</w:t>
            </w:r>
            <w:proofErr w:type="spellEnd"/>
            <w:r w:rsidRPr="003D3F9F">
              <w:rPr>
                <w:rFonts w:ascii="Times New Roman" w:eastAsia="Times New Roman" w:hAnsi="Times New Roman" w:cs="Times New Roman"/>
                <w:sz w:val="18"/>
                <w:szCs w:val="18"/>
              </w:rPr>
              <w:t xml:space="preserve">  NIC4b RREF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clinochlore+white</w:t>
            </w:r>
            <w:proofErr w:type="spellEnd"/>
            <w:r w:rsidRPr="003D3F9F">
              <w:rPr>
                <w:rFonts w:ascii="Times New Roman" w:eastAsia="Times New Roman" w:hAnsi="Times New Roman" w:cs="Times New Roman"/>
                <w:sz w:val="18"/>
                <w:szCs w:val="18"/>
              </w:rPr>
              <w:t xml:space="preserve"> mica</w:t>
            </w:r>
          </w:p>
        </w:tc>
      </w:tr>
      <w:tr w:rsidR="0031035B" w:rsidRPr="003D3F9F" w:rsidTr="00CF3B54">
        <w:trPr>
          <w:trHeight w:val="240"/>
        </w:trPr>
        <w:tc>
          <w:tcPr>
            <w:tcW w:w="3615" w:type="dxa"/>
            <w:tcBorders>
              <w:top w:val="nil"/>
              <w:left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calcite_abundant</w:t>
            </w:r>
            <w:proofErr w:type="spellEnd"/>
          </w:p>
        </w:tc>
        <w:tc>
          <w:tcPr>
            <w:tcW w:w="4085" w:type="dxa"/>
            <w:tcBorders>
              <w:top w:val="nil"/>
              <w:left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Calcite WS272                </w:t>
            </w:r>
            <w:proofErr w:type="spellStart"/>
            <w:r w:rsidRPr="003D3F9F">
              <w:rPr>
                <w:rFonts w:ascii="Times New Roman" w:eastAsia="Times New Roman" w:hAnsi="Times New Roman" w:cs="Times New Roman"/>
                <w:sz w:val="18"/>
                <w:szCs w:val="18"/>
              </w:rPr>
              <w:t>ASDNGa</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calcite</w:t>
            </w:r>
          </w:p>
        </w:tc>
      </w:tr>
      <w:tr w:rsidR="0031035B" w:rsidRPr="003D3F9F" w:rsidTr="00CF3B54">
        <w:trPr>
          <w:trHeight w:val="240"/>
        </w:trPr>
        <w:tc>
          <w:tcPr>
            <w:tcW w:w="3615" w:type="dxa"/>
            <w:tcBorders>
              <w:top w:val="nil"/>
              <w:left w:val="nil"/>
              <w:bottom w:val="double" w:sz="4" w:space="0" w:color="auto"/>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calcite</w:t>
            </w:r>
          </w:p>
        </w:tc>
        <w:tc>
          <w:tcPr>
            <w:tcW w:w="4085" w:type="dxa"/>
            <w:tcBorders>
              <w:top w:val="nil"/>
              <w:left w:val="nil"/>
              <w:bottom w:val="double" w:sz="4" w:space="0" w:color="auto"/>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Calcite WS272                </w:t>
            </w:r>
            <w:proofErr w:type="spellStart"/>
            <w:r w:rsidRPr="003D3F9F">
              <w:rPr>
                <w:rFonts w:ascii="Times New Roman" w:eastAsia="Times New Roman" w:hAnsi="Times New Roman" w:cs="Times New Roman"/>
                <w:sz w:val="18"/>
                <w:szCs w:val="18"/>
              </w:rPr>
              <w:t>ASDNGa</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double" w:sz="4" w:space="0" w:color="auto"/>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calcite</w:t>
            </w:r>
          </w:p>
        </w:tc>
      </w:tr>
    </w:tbl>
    <w:p w:rsidR="0031035B" w:rsidRPr="003D3F9F" w:rsidRDefault="0031035B" w:rsidP="0031035B">
      <w:r w:rsidRPr="003D3F9F">
        <w:br w:type="page"/>
      </w:r>
    </w:p>
    <w:p w:rsidR="0031035B" w:rsidRPr="003D3F9F" w:rsidRDefault="0031035B" w:rsidP="0031035B">
      <w:pPr>
        <w:rPr>
          <w:rFonts w:ascii="Times New Roman" w:hAnsi="Times New Roman" w:cs="Times New Roman"/>
        </w:rPr>
      </w:pPr>
      <w:r w:rsidRPr="003D3F9F">
        <w:rPr>
          <w:rFonts w:ascii="Times New Roman" w:hAnsi="Times New Roman" w:cs="Times New Roman"/>
        </w:rPr>
        <w:t xml:space="preserve">Table A1. </w:t>
      </w:r>
      <w:proofErr w:type="gramStart"/>
      <w:r w:rsidRPr="003D3F9F">
        <w:rPr>
          <w:rFonts w:ascii="Times New Roman" w:hAnsi="Times New Roman" w:cs="Times New Roman"/>
        </w:rPr>
        <w:t>continued</w:t>
      </w:r>
      <w:proofErr w:type="gramEnd"/>
    </w:p>
    <w:tbl>
      <w:tblPr>
        <w:tblW w:w="9563" w:type="dxa"/>
        <w:tblInd w:w="93" w:type="dxa"/>
        <w:tblLook w:val="04A0" w:firstRow="1" w:lastRow="0" w:firstColumn="1" w:lastColumn="0" w:noHBand="0" w:noVBand="1"/>
      </w:tblPr>
      <w:tblGrid>
        <w:gridCol w:w="3615"/>
        <w:gridCol w:w="4085"/>
        <w:gridCol w:w="1863"/>
      </w:tblGrid>
      <w:tr w:rsidR="0031035B" w:rsidRPr="003D3F9F" w:rsidTr="00CF3B54">
        <w:trPr>
          <w:trHeight w:val="240"/>
        </w:trPr>
        <w:tc>
          <w:tcPr>
            <w:tcW w:w="3615" w:type="dxa"/>
            <w:tcBorders>
              <w:top w:val="double" w:sz="4" w:space="0" w:color="auto"/>
              <w:left w:val="nil"/>
              <w:bottom w:val="single" w:sz="4" w:space="0" w:color="auto"/>
              <w:right w:val="nil"/>
            </w:tcBorders>
            <w:shd w:val="clear" w:color="auto" w:fill="auto"/>
            <w:noWrap/>
            <w:vAlign w:val="center"/>
          </w:tcPr>
          <w:p w:rsidR="0031035B" w:rsidRPr="003D3F9F" w:rsidRDefault="0031035B" w:rsidP="00CF3B54">
            <w:pPr>
              <w:spacing w:after="0" w:line="240" w:lineRule="auto"/>
              <w:jc w:val="center"/>
              <w:rPr>
                <w:rFonts w:ascii="Times New Roman" w:eastAsia="Times New Roman" w:hAnsi="Times New Roman" w:cs="Times New Roman"/>
                <w:b/>
                <w:bCs/>
                <w:sz w:val="18"/>
                <w:szCs w:val="18"/>
              </w:rPr>
            </w:pPr>
            <w:r w:rsidRPr="003D3F9F">
              <w:rPr>
                <w:rFonts w:ascii="Times New Roman" w:eastAsia="Times New Roman" w:hAnsi="Times New Roman" w:cs="Times New Roman"/>
                <w:b/>
                <w:bCs/>
                <w:sz w:val="18"/>
                <w:szCs w:val="18"/>
              </w:rPr>
              <w:t>Names of predominant mineral(s) classes in the MICA output</w:t>
            </w:r>
          </w:p>
        </w:tc>
        <w:tc>
          <w:tcPr>
            <w:tcW w:w="4085" w:type="dxa"/>
            <w:tcBorders>
              <w:top w:val="double" w:sz="4" w:space="0" w:color="auto"/>
              <w:left w:val="nil"/>
              <w:bottom w:val="single" w:sz="4" w:space="0" w:color="auto"/>
              <w:right w:val="nil"/>
            </w:tcBorders>
            <w:shd w:val="clear" w:color="auto" w:fill="auto"/>
            <w:noWrap/>
            <w:vAlign w:val="center"/>
          </w:tcPr>
          <w:p w:rsidR="0031035B" w:rsidRPr="003D3F9F" w:rsidRDefault="0031035B" w:rsidP="00CF3B54">
            <w:pPr>
              <w:spacing w:after="0" w:line="240" w:lineRule="auto"/>
              <w:jc w:val="center"/>
              <w:rPr>
                <w:rFonts w:ascii="Times New Roman" w:eastAsia="Times New Roman" w:hAnsi="Times New Roman" w:cs="Times New Roman"/>
                <w:b/>
                <w:bCs/>
                <w:sz w:val="18"/>
                <w:szCs w:val="18"/>
              </w:rPr>
            </w:pPr>
            <w:r w:rsidRPr="003D3F9F">
              <w:rPr>
                <w:rFonts w:ascii="Times New Roman" w:eastAsia="Times New Roman" w:hAnsi="Times New Roman" w:cs="Times New Roman"/>
                <w:b/>
                <w:bCs/>
                <w:sz w:val="18"/>
                <w:szCs w:val="18"/>
              </w:rPr>
              <w:t>Titles of source spectra in USGS Spectral Library Version 7 (</w:t>
            </w:r>
            <w:proofErr w:type="spellStart"/>
            <w:r w:rsidRPr="003D3F9F">
              <w:rPr>
                <w:rFonts w:ascii="Times New Roman" w:eastAsia="Times New Roman" w:hAnsi="Times New Roman" w:cs="Times New Roman"/>
                <w:b/>
                <w:bCs/>
                <w:sz w:val="18"/>
                <w:szCs w:val="18"/>
              </w:rPr>
              <w:t>Kokaly</w:t>
            </w:r>
            <w:proofErr w:type="spellEnd"/>
            <w:r w:rsidRPr="003D3F9F">
              <w:rPr>
                <w:rFonts w:ascii="Times New Roman" w:eastAsia="Times New Roman" w:hAnsi="Times New Roman" w:cs="Times New Roman"/>
                <w:b/>
                <w:bCs/>
                <w:sz w:val="18"/>
                <w:szCs w:val="18"/>
              </w:rPr>
              <w:t xml:space="preserve"> et al., 2017b)</w:t>
            </w:r>
          </w:p>
        </w:tc>
        <w:tc>
          <w:tcPr>
            <w:tcW w:w="1863" w:type="dxa"/>
            <w:tcBorders>
              <w:top w:val="double" w:sz="4" w:space="0" w:color="auto"/>
              <w:left w:val="nil"/>
              <w:bottom w:val="single" w:sz="4" w:space="0" w:color="auto"/>
              <w:right w:val="nil"/>
            </w:tcBorders>
            <w:shd w:val="clear" w:color="auto" w:fill="auto"/>
            <w:noWrap/>
            <w:vAlign w:val="center"/>
          </w:tcPr>
          <w:p w:rsidR="0031035B" w:rsidRPr="003D3F9F" w:rsidRDefault="0031035B" w:rsidP="00CF3B54">
            <w:pPr>
              <w:spacing w:after="0" w:line="240" w:lineRule="auto"/>
              <w:jc w:val="center"/>
              <w:rPr>
                <w:rFonts w:ascii="Times New Roman" w:eastAsia="Times New Roman" w:hAnsi="Times New Roman" w:cs="Times New Roman"/>
                <w:b/>
                <w:bCs/>
                <w:sz w:val="18"/>
                <w:szCs w:val="18"/>
              </w:rPr>
            </w:pPr>
            <w:r w:rsidRPr="003D3F9F">
              <w:rPr>
                <w:rFonts w:ascii="Times New Roman" w:eastAsia="Times New Roman" w:hAnsi="Times New Roman" w:cs="Times New Roman"/>
                <w:b/>
                <w:bCs/>
                <w:sz w:val="18"/>
                <w:szCs w:val="18"/>
              </w:rPr>
              <w:t>Mineral class labeled in Figs. 3-6 &amp; 8 (blank if not depicted)</w:t>
            </w:r>
          </w:p>
        </w:tc>
      </w:tr>
      <w:tr w:rsidR="0031035B" w:rsidRPr="003D3F9F" w:rsidTr="00CF3B54">
        <w:trPr>
          <w:trHeight w:val="240"/>
        </w:trPr>
        <w:tc>
          <w:tcPr>
            <w:tcW w:w="3615" w:type="dxa"/>
            <w:tcBorders>
              <w:top w:val="single" w:sz="4" w:space="0" w:color="auto"/>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dolomite_abundant</w:t>
            </w:r>
            <w:proofErr w:type="spellEnd"/>
          </w:p>
        </w:tc>
        <w:tc>
          <w:tcPr>
            <w:tcW w:w="4085" w:type="dxa"/>
            <w:tcBorders>
              <w:top w:val="single" w:sz="4" w:space="0" w:color="auto"/>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Dolomite HS102.3B            </w:t>
            </w:r>
            <w:proofErr w:type="spellStart"/>
            <w:r w:rsidRPr="003D3F9F">
              <w:rPr>
                <w:rFonts w:ascii="Times New Roman" w:eastAsia="Times New Roman" w:hAnsi="Times New Roman" w:cs="Times New Roman"/>
                <w:sz w:val="18"/>
                <w:szCs w:val="18"/>
              </w:rPr>
              <w:t>ASDNGb</w:t>
            </w:r>
            <w:proofErr w:type="spellEnd"/>
            <w:r w:rsidRPr="003D3F9F">
              <w:rPr>
                <w:rFonts w:ascii="Times New Roman" w:eastAsia="Times New Roman" w:hAnsi="Times New Roman" w:cs="Times New Roman"/>
                <w:sz w:val="18"/>
                <w:szCs w:val="18"/>
              </w:rPr>
              <w:t xml:space="preserve"> AREF</w:t>
            </w:r>
          </w:p>
        </w:tc>
        <w:tc>
          <w:tcPr>
            <w:tcW w:w="1863" w:type="dxa"/>
            <w:tcBorders>
              <w:top w:val="single" w:sz="4" w:space="0" w:color="auto"/>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dolomite</w:t>
            </w:r>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Dolomite HS102.3B            </w:t>
            </w:r>
            <w:proofErr w:type="spellStart"/>
            <w:r w:rsidRPr="003D3F9F">
              <w:rPr>
                <w:rFonts w:ascii="Times New Roman" w:eastAsia="Times New Roman" w:hAnsi="Times New Roman" w:cs="Times New Roman"/>
                <w:sz w:val="18"/>
                <w:szCs w:val="18"/>
              </w:rPr>
              <w:t>ASDNGb</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p>
        </w:tc>
      </w:tr>
      <w:tr w:rsidR="0031035B" w:rsidRPr="003D3F9F" w:rsidTr="00CF3B54">
        <w:trPr>
          <w:trHeight w:val="240"/>
        </w:trPr>
        <w:tc>
          <w:tcPr>
            <w:tcW w:w="3615" w:type="dxa"/>
            <w:tcBorders>
              <w:top w:val="nil"/>
              <w:left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calcite.5+dolomite.5</w:t>
            </w:r>
          </w:p>
        </w:tc>
        <w:tc>
          <w:tcPr>
            <w:tcW w:w="4085" w:type="dxa"/>
            <w:tcBorders>
              <w:top w:val="nil"/>
              <w:left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Calcite.5+Dolomite.5 AMX8    </w:t>
            </w:r>
            <w:proofErr w:type="spellStart"/>
            <w:r w:rsidRPr="003D3F9F">
              <w:rPr>
                <w:rFonts w:ascii="Times New Roman" w:eastAsia="Times New Roman" w:hAnsi="Times New Roman" w:cs="Times New Roman"/>
                <w:sz w:val="18"/>
                <w:szCs w:val="18"/>
              </w:rPr>
              <w:t>ASDNGb</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calcite+dolomite</w:t>
            </w:r>
            <w:proofErr w:type="spellEnd"/>
          </w:p>
        </w:tc>
      </w:tr>
      <w:tr w:rsidR="0031035B" w:rsidRPr="003D3F9F" w:rsidTr="00CF3B54">
        <w:trPr>
          <w:trHeight w:val="240"/>
        </w:trPr>
        <w:tc>
          <w:tcPr>
            <w:tcW w:w="3615" w:type="dxa"/>
            <w:tcBorders>
              <w:top w:val="nil"/>
              <w:left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carbonate_Fe_bearing</w:t>
            </w:r>
            <w:proofErr w:type="spellEnd"/>
          </w:p>
        </w:tc>
        <w:tc>
          <w:tcPr>
            <w:tcW w:w="4085" w:type="dxa"/>
            <w:tcBorders>
              <w:top w:val="nil"/>
              <w:left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Siderite HS271.3B            </w:t>
            </w:r>
            <w:proofErr w:type="spellStart"/>
            <w:r w:rsidRPr="003D3F9F">
              <w:rPr>
                <w:rFonts w:ascii="Times New Roman" w:eastAsia="Times New Roman" w:hAnsi="Times New Roman" w:cs="Times New Roman"/>
                <w:sz w:val="18"/>
                <w:szCs w:val="18"/>
              </w:rPr>
              <w:t>ASDNGa</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 </w:t>
            </w:r>
          </w:p>
        </w:tc>
      </w:tr>
      <w:tr w:rsidR="0031035B" w:rsidRPr="003D3F9F" w:rsidTr="00CF3B54">
        <w:trPr>
          <w:trHeight w:val="810"/>
        </w:trPr>
        <w:tc>
          <w:tcPr>
            <w:tcW w:w="3615" w:type="dxa"/>
            <w:tcBorders>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calcite.18+dolomite.22+montmorilloniteNa.6</w:t>
            </w:r>
          </w:p>
        </w:tc>
        <w:tc>
          <w:tcPr>
            <w:tcW w:w="4085" w:type="dxa"/>
            <w:tcBorders>
              <w:left w:val="nil"/>
              <w:bottom w:val="nil"/>
              <w:right w:val="nil"/>
            </w:tcBorders>
            <w:shd w:val="clear" w:color="auto" w:fill="auto"/>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0.18*Calcite WS272                </w:t>
            </w:r>
            <w:proofErr w:type="spellStart"/>
            <w:r w:rsidRPr="003D3F9F">
              <w:rPr>
                <w:rFonts w:ascii="Times New Roman" w:eastAsia="Times New Roman" w:hAnsi="Times New Roman" w:cs="Times New Roman"/>
                <w:sz w:val="18"/>
                <w:szCs w:val="18"/>
              </w:rPr>
              <w:t>ASDNGa</w:t>
            </w:r>
            <w:proofErr w:type="spellEnd"/>
            <w:r w:rsidRPr="003D3F9F">
              <w:rPr>
                <w:rFonts w:ascii="Times New Roman" w:eastAsia="Times New Roman" w:hAnsi="Times New Roman" w:cs="Times New Roman"/>
                <w:sz w:val="18"/>
                <w:szCs w:val="18"/>
              </w:rPr>
              <w:t xml:space="preserve"> AREF + 0.22*Dolomite HS102.3B            </w:t>
            </w:r>
            <w:proofErr w:type="spellStart"/>
            <w:r w:rsidRPr="003D3F9F">
              <w:rPr>
                <w:rFonts w:ascii="Times New Roman" w:eastAsia="Times New Roman" w:hAnsi="Times New Roman" w:cs="Times New Roman"/>
                <w:sz w:val="18"/>
                <w:szCs w:val="18"/>
              </w:rPr>
              <w:t>ASDNGb</w:t>
            </w:r>
            <w:proofErr w:type="spellEnd"/>
            <w:r w:rsidRPr="003D3F9F">
              <w:rPr>
                <w:rFonts w:ascii="Times New Roman" w:eastAsia="Times New Roman" w:hAnsi="Times New Roman" w:cs="Times New Roman"/>
                <w:sz w:val="18"/>
                <w:szCs w:val="18"/>
              </w:rPr>
              <w:t xml:space="preserve"> AREF + 0.60*Montmorillonite SWy-1        </w:t>
            </w:r>
            <w:proofErr w:type="spellStart"/>
            <w:r w:rsidRPr="003D3F9F">
              <w:rPr>
                <w:rFonts w:ascii="Times New Roman" w:eastAsia="Times New Roman" w:hAnsi="Times New Roman" w:cs="Times New Roman"/>
                <w:sz w:val="18"/>
                <w:szCs w:val="18"/>
              </w:rPr>
              <w:t>ASDNGb</w:t>
            </w:r>
            <w:proofErr w:type="spellEnd"/>
            <w:r w:rsidRPr="003D3F9F">
              <w:rPr>
                <w:rFonts w:ascii="Times New Roman" w:eastAsia="Times New Roman" w:hAnsi="Times New Roman" w:cs="Times New Roman"/>
                <w:sz w:val="18"/>
                <w:szCs w:val="18"/>
              </w:rPr>
              <w:t xml:space="preserve"> AREF</w:t>
            </w:r>
          </w:p>
        </w:tc>
        <w:tc>
          <w:tcPr>
            <w:tcW w:w="1863" w:type="dxa"/>
            <w:tcBorders>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carbonate+mica</w:t>
            </w:r>
            <w:proofErr w:type="spellEnd"/>
            <w:r w:rsidRPr="003D3F9F">
              <w:rPr>
                <w:rFonts w:ascii="Times New Roman" w:eastAsia="Times New Roman" w:hAnsi="Times New Roman" w:cs="Times New Roman"/>
                <w:sz w:val="18"/>
                <w:szCs w:val="18"/>
              </w:rPr>
              <w:t>/clay</w:t>
            </w:r>
          </w:p>
        </w:tc>
      </w:tr>
      <w:tr w:rsidR="0031035B" w:rsidRPr="003D3F9F" w:rsidTr="00CF3B54">
        <w:trPr>
          <w:trHeight w:val="765"/>
        </w:trPr>
        <w:tc>
          <w:tcPr>
            <w:tcW w:w="3615" w:type="dxa"/>
            <w:tcBorders>
              <w:top w:val="nil"/>
              <w:left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calcite.18+dolomite.22+montmorilloniteCa.6</w:t>
            </w:r>
          </w:p>
        </w:tc>
        <w:tc>
          <w:tcPr>
            <w:tcW w:w="4085" w:type="dxa"/>
            <w:tcBorders>
              <w:top w:val="nil"/>
              <w:left w:val="nil"/>
              <w:right w:val="nil"/>
            </w:tcBorders>
            <w:shd w:val="clear" w:color="auto" w:fill="auto"/>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0.18*Calcite WS272                </w:t>
            </w:r>
            <w:proofErr w:type="spellStart"/>
            <w:r w:rsidRPr="003D3F9F">
              <w:rPr>
                <w:rFonts w:ascii="Times New Roman" w:eastAsia="Times New Roman" w:hAnsi="Times New Roman" w:cs="Times New Roman"/>
                <w:sz w:val="18"/>
                <w:szCs w:val="18"/>
              </w:rPr>
              <w:t>ASDNGa</w:t>
            </w:r>
            <w:proofErr w:type="spellEnd"/>
            <w:r w:rsidRPr="003D3F9F">
              <w:rPr>
                <w:rFonts w:ascii="Times New Roman" w:eastAsia="Times New Roman" w:hAnsi="Times New Roman" w:cs="Times New Roman"/>
                <w:sz w:val="18"/>
                <w:szCs w:val="18"/>
              </w:rPr>
              <w:t xml:space="preserve"> AREF + 0.22*Dolomite HS102.3B            </w:t>
            </w:r>
            <w:proofErr w:type="spellStart"/>
            <w:r w:rsidRPr="003D3F9F">
              <w:rPr>
                <w:rFonts w:ascii="Times New Roman" w:eastAsia="Times New Roman" w:hAnsi="Times New Roman" w:cs="Times New Roman"/>
                <w:sz w:val="18"/>
                <w:szCs w:val="18"/>
              </w:rPr>
              <w:t>ASDNGb</w:t>
            </w:r>
            <w:proofErr w:type="spellEnd"/>
            <w:r w:rsidRPr="003D3F9F">
              <w:rPr>
                <w:rFonts w:ascii="Times New Roman" w:eastAsia="Times New Roman" w:hAnsi="Times New Roman" w:cs="Times New Roman"/>
                <w:sz w:val="18"/>
                <w:szCs w:val="18"/>
              </w:rPr>
              <w:t xml:space="preserve"> AREF + 0.60*Montmorillonite SAz-1        </w:t>
            </w:r>
            <w:proofErr w:type="spellStart"/>
            <w:r w:rsidRPr="003D3F9F">
              <w:rPr>
                <w:rFonts w:ascii="Times New Roman" w:eastAsia="Times New Roman" w:hAnsi="Times New Roman" w:cs="Times New Roman"/>
                <w:sz w:val="18"/>
                <w:szCs w:val="18"/>
              </w:rPr>
              <w:t>ASDNGb</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carbonate+mica</w:t>
            </w:r>
            <w:proofErr w:type="spellEnd"/>
            <w:r w:rsidRPr="003D3F9F">
              <w:rPr>
                <w:rFonts w:ascii="Times New Roman" w:eastAsia="Times New Roman" w:hAnsi="Times New Roman" w:cs="Times New Roman"/>
                <w:sz w:val="18"/>
                <w:szCs w:val="18"/>
              </w:rPr>
              <w:t>/clay</w:t>
            </w:r>
          </w:p>
        </w:tc>
      </w:tr>
      <w:tr w:rsidR="0031035B" w:rsidRPr="003D3F9F" w:rsidTr="00CF3B54">
        <w:trPr>
          <w:trHeight w:val="240"/>
        </w:trPr>
        <w:tc>
          <w:tcPr>
            <w:tcW w:w="3615" w:type="dxa"/>
            <w:tcBorders>
              <w:top w:val="nil"/>
              <w:left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calcite.8+montmorilloniteNa.2_mix_intimate</w:t>
            </w:r>
          </w:p>
        </w:tc>
        <w:tc>
          <w:tcPr>
            <w:tcW w:w="4085" w:type="dxa"/>
            <w:tcBorders>
              <w:top w:val="nil"/>
              <w:left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Calcite.80+Mont_Swy-1 GDS212 </w:t>
            </w:r>
            <w:proofErr w:type="spellStart"/>
            <w:r w:rsidRPr="003D3F9F">
              <w:rPr>
                <w:rFonts w:ascii="Times New Roman" w:eastAsia="Times New Roman" w:hAnsi="Times New Roman" w:cs="Times New Roman"/>
                <w:sz w:val="18"/>
                <w:szCs w:val="18"/>
              </w:rPr>
              <w:t>ASDNGa</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carbonate+mica</w:t>
            </w:r>
            <w:proofErr w:type="spellEnd"/>
            <w:r w:rsidRPr="003D3F9F">
              <w:rPr>
                <w:rFonts w:ascii="Times New Roman" w:eastAsia="Times New Roman" w:hAnsi="Times New Roman" w:cs="Times New Roman"/>
                <w:sz w:val="18"/>
                <w:szCs w:val="18"/>
              </w:rPr>
              <w:t>/clay</w:t>
            </w:r>
          </w:p>
        </w:tc>
      </w:tr>
      <w:tr w:rsidR="0031035B" w:rsidRPr="003D3F9F" w:rsidTr="00CF3B54">
        <w:trPr>
          <w:trHeight w:val="255"/>
        </w:trPr>
        <w:tc>
          <w:tcPr>
            <w:tcW w:w="3615" w:type="dxa"/>
            <w:tcBorders>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calcite.25+montmorilloniteCa.75</w:t>
            </w:r>
          </w:p>
        </w:tc>
        <w:tc>
          <w:tcPr>
            <w:tcW w:w="4085" w:type="dxa"/>
            <w:tcBorders>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0.25*Calcite WS272                </w:t>
            </w:r>
            <w:proofErr w:type="spellStart"/>
            <w:r w:rsidRPr="003D3F9F">
              <w:rPr>
                <w:rFonts w:ascii="Times New Roman" w:eastAsia="Times New Roman" w:hAnsi="Times New Roman" w:cs="Times New Roman"/>
                <w:sz w:val="18"/>
                <w:szCs w:val="18"/>
              </w:rPr>
              <w:t>ASDNGa</w:t>
            </w:r>
            <w:proofErr w:type="spellEnd"/>
            <w:r w:rsidRPr="003D3F9F">
              <w:rPr>
                <w:rFonts w:ascii="Times New Roman" w:eastAsia="Times New Roman" w:hAnsi="Times New Roman" w:cs="Times New Roman"/>
                <w:sz w:val="18"/>
                <w:szCs w:val="18"/>
              </w:rPr>
              <w:t xml:space="preserve"> AREF + 0.75*Montmorillonite SAz-1        </w:t>
            </w:r>
            <w:proofErr w:type="spellStart"/>
            <w:r w:rsidRPr="003D3F9F">
              <w:rPr>
                <w:rFonts w:ascii="Times New Roman" w:eastAsia="Times New Roman" w:hAnsi="Times New Roman" w:cs="Times New Roman"/>
                <w:sz w:val="18"/>
                <w:szCs w:val="18"/>
              </w:rPr>
              <w:t>ASDNGb</w:t>
            </w:r>
            <w:proofErr w:type="spellEnd"/>
            <w:r w:rsidRPr="003D3F9F">
              <w:rPr>
                <w:rFonts w:ascii="Times New Roman" w:eastAsia="Times New Roman" w:hAnsi="Times New Roman" w:cs="Times New Roman"/>
                <w:sz w:val="18"/>
                <w:szCs w:val="18"/>
              </w:rPr>
              <w:t xml:space="preserve"> AREF</w:t>
            </w:r>
          </w:p>
        </w:tc>
        <w:tc>
          <w:tcPr>
            <w:tcW w:w="1863" w:type="dxa"/>
            <w:tcBorders>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carbonate+mica</w:t>
            </w:r>
            <w:proofErr w:type="spellEnd"/>
            <w:r w:rsidRPr="003D3F9F">
              <w:rPr>
                <w:rFonts w:ascii="Times New Roman" w:eastAsia="Times New Roman" w:hAnsi="Times New Roman" w:cs="Times New Roman"/>
                <w:sz w:val="18"/>
                <w:szCs w:val="18"/>
              </w:rPr>
              <w:t>/clay</w:t>
            </w:r>
          </w:p>
        </w:tc>
      </w:tr>
      <w:tr w:rsidR="0031035B" w:rsidRPr="003D3F9F" w:rsidTr="00CF3B54">
        <w:trPr>
          <w:trHeight w:val="735"/>
        </w:trPr>
        <w:tc>
          <w:tcPr>
            <w:tcW w:w="3615" w:type="dxa"/>
            <w:tcBorders>
              <w:top w:val="nil"/>
              <w:left w:val="nil"/>
              <w:bottom w:val="nil"/>
              <w:right w:val="nil"/>
            </w:tcBorders>
            <w:shd w:val="clear" w:color="auto" w:fill="auto"/>
            <w:vAlign w:val="center"/>
            <w:hideMark/>
          </w:tcPr>
          <w:p w:rsidR="0031035B" w:rsidRPr="003D3F9F" w:rsidRDefault="0031035B" w:rsidP="00CF3B54">
            <w:pPr>
              <w:spacing w:after="0" w:line="240" w:lineRule="auto"/>
              <w:rPr>
                <w:rFonts w:ascii="Times New Roman" w:eastAsia="Times New Roman" w:hAnsi="Times New Roman" w:cs="Times New Roman"/>
                <w:b/>
                <w:bCs/>
                <w:sz w:val="18"/>
                <w:szCs w:val="18"/>
              </w:rPr>
            </w:pPr>
            <w:r w:rsidRPr="003D3F9F">
              <w:rPr>
                <w:rFonts w:ascii="Times New Roman" w:eastAsia="Times New Roman" w:hAnsi="Times New Roman" w:cs="Times New Roman"/>
                <w:sz w:val="18"/>
                <w:szCs w:val="18"/>
              </w:rPr>
              <w:t>calcite.25+montmorilloniteNa.75</w:t>
            </w:r>
          </w:p>
        </w:tc>
        <w:tc>
          <w:tcPr>
            <w:tcW w:w="4085" w:type="dxa"/>
            <w:tcBorders>
              <w:top w:val="nil"/>
              <w:left w:val="nil"/>
              <w:bottom w:val="nil"/>
              <w:right w:val="nil"/>
            </w:tcBorders>
            <w:shd w:val="clear" w:color="auto" w:fill="auto"/>
            <w:vAlign w:val="center"/>
            <w:hideMark/>
          </w:tcPr>
          <w:p w:rsidR="0031035B" w:rsidRPr="003D3F9F" w:rsidRDefault="0031035B" w:rsidP="00CF3B54">
            <w:pPr>
              <w:spacing w:after="0" w:line="240" w:lineRule="auto"/>
              <w:rPr>
                <w:rFonts w:ascii="Times New Roman" w:eastAsia="Times New Roman" w:hAnsi="Times New Roman" w:cs="Times New Roman"/>
                <w:b/>
                <w:bCs/>
                <w:sz w:val="18"/>
                <w:szCs w:val="18"/>
              </w:rPr>
            </w:pPr>
            <w:r w:rsidRPr="003D3F9F">
              <w:rPr>
                <w:rFonts w:ascii="Times New Roman" w:eastAsia="Times New Roman" w:hAnsi="Times New Roman" w:cs="Times New Roman"/>
                <w:sz w:val="18"/>
                <w:szCs w:val="18"/>
              </w:rPr>
              <w:t xml:space="preserve">0.25*Calcite WS272                </w:t>
            </w:r>
            <w:proofErr w:type="spellStart"/>
            <w:r w:rsidRPr="003D3F9F">
              <w:rPr>
                <w:rFonts w:ascii="Times New Roman" w:eastAsia="Times New Roman" w:hAnsi="Times New Roman" w:cs="Times New Roman"/>
                <w:sz w:val="18"/>
                <w:szCs w:val="18"/>
              </w:rPr>
              <w:t>ASDNGa</w:t>
            </w:r>
            <w:proofErr w:type="spellEnd"/>
            <w:r w:rsidRPr="003D3F9F">
              <w:rPr>
                <w:rFonts w:ascii="Times New Roman" w:eastAsia="Times New Roman" w:hAnsi="Times New Roman" w:cs="Times New Roman"/>
                <w:sz w:val="18"/>
                <w:szCs w:val="18"/>
              </w:rPr>
              <w:t xml:space="preserve"> AREF + 0.75*Montmorillonite SWy-1        </w:t>
            </w:r>
            <w:proofErr w:type="spellStart"/>
            <w:r w:rsidRPr="003D3F9F">
              <w:rPr>
                <w:rFonts w:ascii="Times New Roman" w:eastAsia="Times New Roman" w:hAnsi="Times New Roman" w:cs="Times New Roman"/>
                <w:sz w:val="18"/>
                <w:szCs w:val="18"/>
              </w:rPr>
              <w:t>ASDNGb</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nil"/>
              <w:right w:val="nil"/>
            </w:tcBorders>
            <w:shd w:val="clear" w:color="auto" w:fill="auto"/>
            <w:vAlign w:val="center"/>
            <w:hideMark/>
          </w:tcPr>
          <w:p w:rsidR="0031035B" w:rsidRPr="003D3F9F" w:rsidRDefault="0031035B" w:rsidP="00CF3B54">
            <w:pPr>
              <w:spacing w:after="0" w:line="240" w:lineRule="auto"/>
              <w:jc w:val="center"/>
              <w:rPr>
                <w:rFonts w:ascii="Times New Roman" w:eastAsia="Times New Roman" w:hAnsi="Times New Roman" w:cs="Times New Roman"/>
                <w:b/>
                <w:bCs/>
                <w:sz w:val="18"/>
                <w:szCs w:val="18"/>
              </w:rPr>
            </w:pPr>
            <w:proofErr w:type="spellStart"/>
            <w:r w:rsidRPr="003D3F9F">
              <w:rPr>
                <w:rFonts w:ascii="Times New Roman" w:eastAsia="Times New Roman" w:hAnsi="Times New Roman" w:cs="Times New Roman"/>
                <w:sz w:val="18"/>
                <w:szCs w:val="18"/>
              </w:rPr>
              <w:t>carbonate+mica</w:t>
            </w:r>
            <w:proofErr w:type="spellEnd"/>
            <w:r w:rsidRPr="003D3F9F">
              <w:rPr>
                <w:rFonts w:ascii="Times New Roman" w:eastAsia="Times New Roman" w:hAnsi="Times New Roman" w:cs="Times New Roman"/>
                <w:sz w:val="18"/>
                <w:szCs w:val="18"/>
              </w:rPr>
              <w:t>/clay</w:t>
            </w:r>
          </w:p>
        </w:tc>
      </w:tr>
      <w:tr w:rsidR="0031035B" w:rsidRPr="003D3F9F" w:rsidTr="00CF3B54">
        <w:trPr>
          <w:trHeight w:val="57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calcite.5+muscoviteMedHiAl.5</w:t>
            </w:r>
          </w:p>
        </w:tc>
        <w:tc>
          <w:tcPr>
            <w:tcW w:w="4085" w:type="dxa"/>
            <w:tcBorders>
              <w:top w:val="nil"/>
              <w:left w:val="nil"/>
              <w:bottom w:val="nil"/>
              <w:right w:val="nil"/>
            </w:tcBorders>
            <w:shd w:val="clear" w:color="auto" w:fill="auto"/>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0.5*Calcite WS272                </w:t>
            </w:r>
            <w:proofErr w:type="spellStart"/>
            <w:r w:rsidRPr="003D3F9F">
              <w:rPr>
                <w:rFonts w:ascii="Times New Roman" w:eastAsia="Times New Roman" w:hAnsi="Times New Roman" w:cs="Times New Roman"/>
                <w:sz w:val="18"/>
                <w:szCs w:val="18"/>
              </w:rPr>
              <w:t>ASDNGa</w:t>
            </w:r>
            <w:proofErr w:type="spellEnd"/>
            <w:r w:rsidRPr="003D3F9F">
              <w:rPr>
                <w:rFonts w:ascii="Times New Roman" w:eastAsia="Times New Roman" w:hAnsi="Times New Roman" w:cs="Times New Roman"/>
                <w:sz w:val="18"/>
                <w:szCs w:val="18"/>
              </w:rPr>
              <w:t xml:space="preserve"> AREF + 0.5*Muscovite GDS113 Ruby        </w:t>
            </w:r>
            <w:proofErr w:type="spellStart"/>
            <w:r w:rsidRPr="003D3F9F">
              <w:rPr>
                <w:rFonts w:ascii="Times New Roman" w:eastAsia="Times New Roman" w:hAnsi="Times New Roman" w:cs="Times New Roman"/>
                <w:sz w:val="18"/>
                <w:szCs w:val="18"/>
              </w:rPr>
              <w:t>ASDNGa</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carbonate+mica</w:t>
            </w:r>
            <w:proofErr w:type="spellEnd"/>
            <w:r w:rsidRPr="003D3F9F">
              <w:rPr>
                <w:rFonts w:ascii="Times New Roman" w:eastAsia="Times New Roman" w:hAnsi="Times New Roman" w:cs="Times New Roman"/>
                <w:sz w:val="18"/>
                <w:szCs w:val="18"/>
              </w:rPr>
              <w:t>/clay</w:t>
            </w:r>
          </w:p>
        </w:tc>
      </w:tr>
      <w:tr w:rsidR="0031035B" w:rsidRPr="003D3F9F" w:rsidTr="00CF3B54">
        <w:trPr>
          <w:trHeight w:val="585"/>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calcite.5+muscoviteMedAl.5</w:t>
            </w:r>
          </w:p>
        </w:tc>
        <w:tc>
          <w:tcPr>
            <w:tcW w:w="4085" w:type="dxa"/>
            <w:tcBorders>
              <w:top w:val="nil"/>
              <w:left w:val="nil"/>
              <w:bottom w:val="nil"/>
              <w:right w:val="nil"/>
            </w:tcBorders>
            <w:shd w:val="clear" w:color="auto" w:fill="auto"/>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0.5*Calcite WS272                </w:t>
            </w:r>
            <w:proofErr w:type="spellStart"/>
            <w:r w:rsidRPr="003D3F9F">
              <w:rPr>
                <w:rFonts w:ascii="Times New Roman" w:eastAsia="Times New Roman" w:hAnsi="Times New Roman" w:cs="Times New Roman"/>
                <w:sz w:val="18"/>
                <w:szCs w:val="18"/>
              </w:rPr>
              <w:t>ASDNGa</w:t>
            </w:r>
            <w:proofErr w:type="spellEnd"/>
            <w:r w:rsidRPr="003D3F9F">
              <w:rPr>
                <w:rFonts w:ascii="Times New Roman" w:eastAsia="Times New Roman" w:hAnsi="Times New Roman" w:cs="Times New Roman"/>
                <w:sz w:val="18"/>
                <w:szCs w:val="18"/>
              </w:rPr>
              <w:t xml:space="preserve"> AREF + 0.5*Muscovite-</w:t>
            </w:r>
            <w:proofErr w:type="spellStart"/>
            <w:r w:rsidRPr="003D3F9F">
              <w:rPr>
                <w:rFonts w:ascii="Times New Roman" w:eastAsia="Times New Roman" w:hAnsi="Times New Roman" w:cs="Times New Roman"/>
                <w:sz w:val="18"/>
                <w:szCs w:val="18"/>
              </w:rPr>
              <w:t>medlowAl</w:t>
            </w:r>
            <w:proofErr w:type="spellEnd"/>
            <w:r w:rsidRPr="003D3F9F">
              <w:rPr>
                <w:rFonts w:ascii="Times New Roman" w:eastAsia="Times New Roman" w:hAnsi="Times New Roman" w:cs="Times New Roman"/>
                <w:sz w:val="18"/>
                <w:szCs w:val="18"/>
              </w:rPr>
              <w:t xml:space="preserve"> CU91-250A </w:t>
            </w:r>
            <w:proofErr w:type="spellStart"/>
            <w:r w:rsidRPr="003D3F9F">
              <w:rPr>
                <w:rFonts w:ascii="Times New Roman" w:eastAsia="Times New Roman" w:hAnsi="Times New Roman" w:cs="Times New Roman"/>
                <w:sz w:val="18"/>
                <w:szCs w:val="18"/>
              </w:rPr>
              <w:t>ASDNGb</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carbonate+mica</w:t>
            </w:r>
            <w:proofErr w:type="spellEnd"/>
            <w:r w:rsidRPr="003D3F9F">
              <w:rPr>
                <w:rFonts w:ascii="Times New Roman" w:eastAsia="Times New Roman" w:hAnsi="Times New Roman" w:cs="Times New Roman"/>
                <w:sz w:val="18"/>
                <w:szCs w:val="18"/>
              </w:rPr>
              <w:t>/clay</w:t>
            </w:r>
          </w:p>
        </w:tc>
      </w:tr>
      <w:tr w:rsidR="0031035B" w:rsidRPr="003D3F9F" w:rsidTr="00CF3B54">
        <w:trPr>
          <w:trHeight w:val="525"/>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calcite.3+muscoviteLowAl.7</w:t>
            </w:r>
          </w:p>
        </w:tc>
        <w:tc>
          <w:tcPr>
            <w:tcW w:w="4085" w:type="dxa"/>
            <w:tcBorders>
              <w:top w:val="nil"/>
              <w:left w:val="nil"/>
              <w:bottom w:val="nil"/>
              <w:right w:val="nil"/>
            </w:tcBorders>
            <w:shd w:val="clear" w:color="auto" w:fill="auto"/>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0.3*Calcite WS272               NIC4aaa RREF + 0.7*Muscovite CU93-1 low-Al </w:t>
            </w:r>
            <w:proofErr w:type="spellStart"/>
            <w:r w:rsidRPr="003D3F9F">
              <w:rPr>
                <w:rFonts w:ascii="Times New Roman" w:eastAsia="Times New Roman" w:hAnsi="Times New Roman" w:cs="Times New Roman"/>
                <w:sz w:val="18"/>
                <w:szCs w:val="18"/>
              </w:rPr>
              <w:t>Phyl</w:t>
            </w:r>
            <w:proofErr w:type="spellEnd"/>
            <w:r w:rsidRPr="003D3F9F">
              <w:rPr>
                <w:rFonts w:ascii="Times New Roman" w:eastAsia="Times New Roman" w:hAnsi="Times New Roman" w:cs="Times New Roman"/>
                <w:sz w:val="18"/>
                <w:szCs w:val="18"/>
              </w:rPr>
              <w:t xml:space="preserve">  NIC4b RREF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carbonate+mica</w:t>
            </w:r>
            <w:proofErr w:type="spellEnd"/>
            <w:r w:rsidRPr="003D3F9F">
              <w:rPr>
                <w:rFonts w:ascii="Times New Roman" w:eastAsia="Times New Roman" w:hAnsi="Times New Roman" w:cs="Times New Roman"/>
                <w:sz w:val="18"/>
                <w:szCs w:val="18"/>
              </w:rPr>
              <w:t>/clay</w:t>
            </w:r>
          </w:p>
        </w:tc>
      </w:tr>
      <w:tr w:rsidR="0031035B" w:rsidRPr="003D3F9F" w:rsidTr="00CF3B54">
        <w:trPr>
          <w:trHeight w:val="63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dolomite.5+montmorilloniteNa.5</w:t>
            </w:r>
          </w:p>
        </w:tc>
        <w:tc>
          <w:tcPr>
            <w:tcW w:w="4085" w:type="dxa"/>
            <w:tcBorders>
              <w:top w:val="nil"/>
              <w:left w:val="nil"/>
              <w:bottom w:val="nil"/>
              <w:right w:val="nil"/>
            </w:tcBorders>
            <w:shd w:val="clear" w:color="auto" w:fill="auto"/>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Dolomite.5+Na-Mont.5 AMX21   </w:t>
            </w:r>
            <w:proofErr w:type="spellStart"/>
            <w:r w:rsidRPr="003D3F9F">
              <w:rPr>
                <w:rFonts w:ascii="Times New Roman" w:eastAsia="Times New Roman" w:hAnsi="Times New Roman" w:cs="Times New Roman"/>
                <w:sz w:val="18"/>
                <w:szCs w:val="18"/>
              </w:rPr>
              <w:t>ASDNGb</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carbonate+mica</w:t>
            </w:r>
            <w:proofErr w:type="spellEnd"/>
            <w:r w:rsidRPr="003D3F9F">
              <w:rPr>
                <w:rFonts w:ascii="Times New Roman" w:eastAsia="Times New Roman" w:hAnsi="Times New Roman" w:cs="Times New Roman"/>
                <w:sz w:val="18"/>
                <w:szCs w:val="18"/>
              </w:rPr>
              <w:t>/clay</w:t>
            </w:r>
          </w:p>
        </w:tc>
      </w:tr>
      <w:tr w:rsidR="0031035B" w:rsidRPr="003D3F9F" w:rsidTr="00CF3B54">
        <w:trPr>
          <w:trHeight w:val="585"/>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dolomite.5+montmorilloniteCa.5</w:t>
            </w:r>
          </w:p>
        </w:tc>
        <w:tc>
          <w:tcPr>
            <w:tcW w:w="4085" w:type="dxa"/>
            <w:tcBorders>
              <w:top w:val="nil"/>
              <w:left w:val="nil"/>
              <w:bottom w:val="nil"/>
              <w:right w:val="nil"/>
            </w:tcBorders>
            <w:shd w:val="clear" w:color="auto" w:fill="auto"/>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Dolomite.5+Ca-Mont.5 AMX10   </w:t>
            </w:r>
            <w:proofErr w:type="spellStart"/>
            <w:r w:rsidRPr="003D3F9F">
              <w:rPr>
                <w:rFonts w:ascii="Times New Roman" w:eastAsia="Times New Roman" w:hAnsi="Times New Roman" w:cs="Times New Roman"/>
                <w:sz w:val="18"/>
                <w:szCs w:val="18"/>
              </w:rPr>
              <w:t>ASDNGb</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carbonate+mica</w:t>
            </w:r>
            <w:proofErr w:type="spellEnd"/>
            <w:r w:rsidRPr="003D3F9F">
              <w:rPr>
                <w:rFonts w:ascii="Times New Roman" w:eastAsia="Times New Roman" w:hAnsi="Times New Roman" w:cs="Times New Roman"/>
                <w:sz w:val="18"/>
                <w:szCs w:val="18"/>
              </w:rPr>
              <w:t>/clay</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kaolinite.2+calcite.8_mix_intimate</w:t>
            </w:r>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Calcite.80wt+Kaol_CM9 GDS213 </w:t>
            </w:r>
            <w:proofErr w:type="spellStart"/>
            <w:r w:rsidRPr="003D3F9F">
              <w:rPr>
                <w:rFonts w:ascii="Times New Roman" w:eastAsia="Times New Roman" w:hAnsi="Times New Roman" w:cs="Times New Roman"/>
                <w:sz w:val="18"/>
                <w:szCs w:val="18"/>
              </w:rPr>
              <w:t>ASDNGa</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  </w:t>
            </w:r>
            <w:proofErr w:type="spellStart"/>
            <w:r w:rsidRPr="003D3F9F">
              <w:rPr>
                <w:rFonts w:ascii="Times New Roman" w:eastAsia="Times New Roman" w:hAnsi="Times New Roman" w:cs="Times New Roman"/>
                <w:sz w:val="18"/>
                <w:szCs w:val="18"/>
              </w:rPr>
              <w:t>carbonate+mica</w:t>
            </w:r>
            <w:proofErr w:type="spellEnd"/>
            <w:r w:rsidRPr="003D3F9F">
              <w:rPr>
                <w:rFonts w:ascii="Times New Roman" w:eastAsia="Times New Roman" w:hAnsi="Times New Roman" w:cs="Times New Roman"/>
                <w:sz w:val="18"/>
                <w:szCs w:val="18"/>
              </w:rPr>
              <w:t>/clay</w:t>
            </w:r>
            <w:r w:rsidRPr="003D3F9F" w:rsidDel="00EF528B">
              <w:rPr>
                <w:rFonts w:ascii="Times New Roman" w:eastAsia="Times New Roman" w:hAnsi="Times New Roman" w:cs="Times New Roman"/>
                <w:sz w:val="18"/>
                <w:szCs w:val="18"/>
              </w:rPr>
              <w:t xml:space="preserve"> </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chalcedony</w:t>
            </w:r>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Chalcedony CU91-6A           </w:t>
            </w:r>
            <w:proofErr w:type="spellStart"/>
            <w:r w:rsidRPr="003D3F9F">
              <w:rPr>
                <w:rFonts w:ascii="Times New Roman" w:eastAsia="Times New Roman" w:hAnsi="Times New Roman" w:cs="Times New Roman"/>
                <w:sz w:val="18"/>
                <w:szCs w:val="18"/>
              </w:rPr>
              <w:t>ASDNGa</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hydrated_silica</w:t>
            </w:r>
            <w:proofErr w:type="spellEnd"/>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Opal TM8896 (Hyalite)        NIC4aa RREF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tremolite_or_talc</w:t>
            </w:r>
            <w:proofErr w:type="spellEnd"/>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Tremolite HS18.3B           NIC4ccc RREF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talc_or_tremolite</w:t>
            </w:r>
            <w:proofErr w:type="spellEnd"/>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Talc GDS23 74-250um         NIC4aaa RREF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serpentine_antigorite_or_calcite+dolomite</w:t>
            </w:r>
            <w:proofErr w:type="spellEnd"/>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Antigorite NMNH96917.a &gt;250  </w:t>
            </w:r>
            <w:proofErr w:type="spellStart"/>
            <w:r w:rsidRPr="003D3F9F">
              <w:rPr>
                <w:rFonts w:ascii="Times New Roman" w:eastAsia="Times New Roman" w:hAnsi="Times New Roman" w:cs="Times New Roman"/>
                <w:sz w:val="18"/>
                <w:szCs w:val="18"/>
              </w:rPr>
              <w:t>ASDNGb</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calcite+dolomite</w:t>
            </w:r>
            <w:proofErr w:type="spellEnd"/>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serpentine_chrysotile</w:t>
            </w:r>
            <w:proofErr w:type="spellEnd"/>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Chrysotile HS323.1B          </w:t>
            </w:r>
            <w:proofErr w:type="spellStart"/>
            <w:r w:rsidRPr="003D3F9F">
              <w:rPr>
                <w:rFonts w:ascii="Times New Roman" w:eastAsia="Times New Roman" w:hAnsi="Times New Roman" w:cs="Times New Roman"/>
                <w:sz w:val="18"/>
                <w:szCs w:val="18"/>
              </w:rPr>
              <w:t>ASDNGa</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amphibole+chlorite</w:t>
            </w:r>
            <w:proofErr w:type="spellEnd"/>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serpentine_antigorite_withironfeat</w:t>
            </w:r>
            <w:proofErr w:type="spellEnd"/>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Antigorite NMNH96917.a &gt;250  </w:t>
            </w:r>
            <w:proofErr w:type="spellStart"/>
            <w:r w:rsidRPr="003D3F9F">
              <w:rPr>
                <w:rFonts w:ascii="Times New Roman" w:eastAsia="Times New Roman" w:hAnsi="Times New Roman" w:cs="Times New Roman"/>
                <w:sz w:val="18"/>
                <w:szCs w:val="18"/>
              </w:rPr>
              <w:t>ASDNGb</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amphibole+chlorite</w:t>
            </w:r>
            <w:proofErr w:type="spellEnd"/>
            <w:r w:rsidRPr="003D3F9F" w:rsidDel="00F07A17">
              <w:rPr>
                <w:rFonts w:ascii="Times New Roman" w:eastAsia="Times New Roman" w:hAnsi="Times New Roman" w:cs="Times New Roman"/>
                <w:sz w:val="18"/>
                <w:szCs w:val="18"/>
              </w:rPr>
              <w:t xml:space="preserve"> </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serpentine_chrysotile_withsecondfeat</w:t>
            </w:r>
            <w:proofErr w:type="spellEnd"/>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Chrysotile HS323.1B          </w:t>
            </w:r>
            <w:proofErr w:type="spellStart"/>
            <w:r w:rsidRPr="003D3F9F">
              <w:rPr>
                <w:rFonts w:ascii="Times New Roman" w:eastAsia="Times New Roman" w:hAnsi="Times New Roman" w:cs="Times New Roman"/>
                <w:sz w:val="18"/>
                <w:szCs w:val="18"/>
              </w:rPr>
              <w:t>ASDNGa</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amphibole+chlorite</w:t>
            </w:r>
            <w:proofErr w:type="spellEnd"/>
            <w:r w:rsidRPr="003D3F9F" w:rsidDel="00F07A17">
              <w:rPr>
                <w:rFonts w:ascii="Times New Roman" w:eastAsia="Times New Roman" w:hAnsi="Times New Roman" w:cs="Times New Roman"/>
                <w:sz w:val="18"/>
                <w:szCs w:val="18"/>
              </w:rPr>
              <w:t xml:space="preserve"> </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serpentine_antigorite_withsecondfeat</w:t>
            </w:r>
            <w:proofErr w:type="spellEnd"/>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Antigorite NMNH96917.a &gt;250  </w:t>
            </w:r>
            <w:proofErr w:type="spellStart"/>
            <w:r w:rsidRPr="003D3F9F">
              <w:rPr>
                <w:rFonts w:ascii="Times New Roman" w:eastAsia="Times New Roman" w:hAnsi="Times New Roman" w:cs="Times New Roman"/>
                <w:sz w:val="18"/>
                <w:szCs w:val="18"/>
              </w:rPr>
              <w:t>ASDNGb</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amphibole+chlorite</w:t>
            </w:r>
            <w:proofErr w:type="spellEnd"/>
            <w:r w:rsidRPr="003D3F9F" w:rsidDel="00F07A17">
              <w:rPr>
                <w:rFonts w:ascii="Times New Roman" w:eastAsia="Times New Roman" w:hAnsi="Times New Roman" w:cs="Times New Roman"/>
                <w:sz w:val="18"/>
                <w:szCs w:val="18"/>
              </w:rPr>
              <w:t xml:space="preserve"> </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topaz</w:t>
            </w:r>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Topaz HS184.3B               </w:t>
            </w:r>
            <w:proofErr w:type="spellStart"/>
            <w:r w:rsidRPr="003D3F9F">
              <w:rPr>
                <w:rFonts w:ascii="Times New Roman" w:eastAsia="Times New Roman" w:hAnsi="Times New Roman" w:cs="Times New Roman"/>
                <w:sz w:val="18"/>
                <w:szCs w:val="18"/>
              </w:rPr>
              <w:t>ASDNGb</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vegetation_green</w:t>
            </w:r>
            <w:proofErr w:type="spellEnd"/>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Engelmann-Spruce ES-Needls-1 </w:t>
            </w:r>
            <w:proofErr w:type="spellStart"/>
            <w:r w:rsidRPr="003D3F9F">
              <w:rPr>
                <w:rFonts w:ascii="Times New Roman" w:eastAsia="Times New Roman" w:hAnsi="Times New Roman" w:cs="Times New Roman"/>
                <w:sz w:val="18"/>
                <w:szCs w:val="18"/>
              </w:rPr>
              <w:t>ASDFRa</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vegetation</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vegetation_npv_and_green</w:t>
            </w:r>
            <w:proofErr w:type="spellEnd"/>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 xml:space="preserve">Rangeland C04-170 S30% G24%  </w:t>
            </w:r>
            <w:proofErr w:type="spellStart"/>
            <w:r w:rsidRPr="003D3F9F">
              <w:rPr>
                <w:rFonts w:ascii="Times New Roman" w:eastAsia="Times New Roman" w:hAnsi="Times New Roman" w:cs="Times New Roman"/>
                <w:sz w:val="18"/>
                <w:szCs w:val="18"/>
              </w:rPr>
              <w:t>ASDFRa</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vegetation</w:t>
            </w:r>
            <w:r w:rsidRPr="003D3F9F" w:rsidDel="00F07A17">
              <w:rPr>
                <w:rFonts w:ascii="Times New Roman" w:eastAsia="Times New Roman" w:hAnsi="Times New Roman" w:cs="Times New Roman"/>
                <w:sz w:val="18"/>
                <w:szCs w:val="18"/>
              </w:rPr>
              <w:t xml:space="preserve"> </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snow_melting</w:t>
            </w:r>
            <w:proofErr w:type="spellEnd"/>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Melting_snow</w:t>
            </w:r>
            <w:proofErr w:type="spellEnd"/>
            <w:r w:rsidRPr="003D3F9F">
              <w:rPr>
                <w:rFonts w:ascii="Times New Roman" w:eastAsia="Times New Roman" w:hAnsi="Times New Roman" w:cs="Times New Roman"/>
                <w:sz w:val="18"/>
                <w:szCs w:val="18"/>
              </w:rPr>
              <w:t xml:space="preserve"> mSnw01a         </w:t>
            </w:r>
            <w:proofErr w:type="spellStart"/>
            <w:r w:rsidRPr="003D3F9F">
              <w:rPr>
                <w:rFonts w:ascii="Times New Roman" w:eastAsia="Times New Roman" w:hAnsi="Times New Roman" w:cs="Times New Roman"/>
                <w:sz w:val="18"/>
                <w:szCs w:val="18"/>
              </w:rPr>
              <w:t>ASDFRa</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ice/snow/water</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snow_slush</w:t>
            </w:r>
            <w:proofErr w:type="spellEnd"/>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Melting_snow</w:t>
            </w:r>
            <w:proofErr w:type="spellEnd"/>
            <w:r w:rsidRPr="003D3F9F">
              <w:rPr>
                <w:rFonts w:ascii="Times New Roman" w:eastAsia="Times New Roman" w:hAnsi="Times New Roman" w:cs="Times New Roman"/>
                <w:sz w:val="18"/>
                <w:szCs w:val="18"/>
              </w:rPr>
              <w:t xml:space="preserve"> mSnw09 (slush)  </w:t>
            </w:r>
            <w:proofErr w:type="spellStart"/>
            <w:r w:rsidRPr="003D3F9F">
              <w:rPr>
                <w:rFonts w:ascii="Times New Roman" w:eastAsia="Times New Roman" w:hAnsi="Times New Roman" w:cs="Times New Roman"/>
                <w:sz w:val="18"/>
                <w:szCs w:val="18"/>
              </w:rPr>
              <w:t>ASDFRa</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ice/snow/water</w:t>
            </w:r>
            <w:r w:rsidRPr="003D3F9F" w:rsidDel="00F07A17">
              <w:rPr>
                <w:rFonts w:ascii="Times New Roman" w:eastAsia="Times New Roman" w:hAnsi="Times New Roman" w:cs="Times New Roman"/>
                <w:sz w:val="18"/>
                <w:szCs w:val="18"/>
              </w:rPr>
              <w:t xml:space="preserve"> </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water</w:t>
            </w:r>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Seawater_Coast_Chl</w:t>
            </w:r>
            <w:proofErr w:type="spellEnd"/>
            <w:r w:rsidRPr="003D3F9F">
              <w:rPr>
                <w:rFonts w:ascii="Times New Roman" w:eastAsia="Times New Roman" w:hAnsi="Times New Roman" w:cs="Times New Roman"/>
                <w:sz w:val="18"/>
                <w:szCs w:val="18"/>
              </w:rPr>
              <w:t xml:space="preserve"> SW1        </w:t>
            </w:r>
            <w:proofErr w:type="spellStart"/>
            <w:r w:rsidRPr="003D3F9F">
              <w:rPr>
                <w:rFonts w:ascii="Times New Roman" w:eastAsia="Times New Roman" w:hAnsi="Times New Roman" w:cs="Times New Roman"/>
                <w:sz w:val="18"/>
                <w:szCs w:val="18"/>
              </w:rPr>
              <w:t>BECKa</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ice/snow/water</w:t>
            </w:r>
            <w:r w:rsidRPr="003D3F9F" w:rsidDel="00F07A17">
              <w:rPr>
                <w:rFonts w:ascii="Times New Roman" w:eastAsia="Times New Roman" w:hAnsi="Times New Roman" w:cs="Times New Roman"/>
                <w:sz w:val="18"/>
                <w:szCs w:val="18"/>
              </w:rPr>
              <w:t xml:space="preserve"> </w:t>
            </w:r>
          </w:p>
        </w:tc>
      </w:tr>
      <w:tr w:rsidR="0031035B" w:rsidRPr="003D3F9F" w:rsidTr="00CF3B54">
        <w:trPr>
          <w:trHeight w:val="240"/>
        </w:trPr>
        <w:tc>
          <w:tcPr>
            <w:tcW w:w="3615" w:type="dxa"/>
            <w:tcBorders>
              <w:top w:val="nil"/>
              <w:left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water_sediment_high</w:t>
            </w:r>
            <w:proofErr w:type="spellEnd"/>
          </w:p>
        </w:tc>
        <w:tc>
          <w:tcPr>
            <w:tcW w:w="4085" w:type="dxa"/>
            <w:tcBorders>
              <w:top w:val="nil"/>
              <w:left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Water+Montmor</w:t>
            </w:r>
            <w:proofErr w:type="spellEnd"/>
            <w:r w:rsidRPr="003D3F9F">
              <w:rPr>
                <w:rFonts w:ascii="Times New Roman" w:eastAsia="Times New Roman" w:hAnsi="Times New Roman" w:cs="Times New Roman"/>
                <w:sz w:val="18"/>
                <w:szCs w:val="18"/>
              </w:rPr>
              <w:t xml:space="preserve"> SWy-2+5.01g/l  </w:t>
            </w:r>
            <w:proofErr w:type="spellStart"/>
            <w:r w:rsidRPr="003D3F9F">
              <w:rPr>
                <w:rFonts w:ascii="Times New Roman" w:eastAsia="Times New Roman" w:hAnsi="Times New Roman" w:cs="Times New Roman"/>
                <w:sz w:val="18"/>
                <w:szCs w:val="18"/>
              </w:rPr>
              <w:t>ASDFRa</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ice/snow/water</w:t>
            </w:r>
            <w:r w:rsidRPr="003D3F9F" w:rsidDel="00F07A17">
              <w:rPr>
                <w:rFonts w:ascii="Times New Roman" w:eastAsia="Times New Roman" w:hAnsi="Times New Roman" w:cs="Times New Roman"/>
                <w:sz w:val="18"/>
                <w:szCs w:val="18"/>
              </w:rPr>
              <w:t xml:space="preserve"> </w:t>
            </w:r>
          </w:p>
        </w:tc>
      </w:tr>
      <w:tr w:rsidR="0031035B" w:rsidRPr="003D3F9F" w:rsidTr="00CF3B54">
        <w:trPr>
          <w:trHeight w:val="240"/>
        </w:trPr>
        <w:tc>
          <w:tcPr>
            <w:tcW w:w="3615" w:type="dxa"/>
            <w:tcBorders>
              <w:top w:val="nil"/>
              <w:left w:val="nil"/>
              <w:bottom w:val="double" w:sz="4" w:space="0" w:color="auto"/>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water_sediment_low</w:t>
            </w:r>
            <w:proofErr w:type="spellEnd"/>
          </w:p>
        </w:tc>
        <w:tc>
          <w:tcPr>
            <w:tcW w:w="4085" w:type="dxa"/>
            <w:tcBorders>
              <w:top w:val="nil"/>
              <w:left w:val="nil"/>
              <w:bottom w:val="double" w:sz="4" w:space="0" w:color="auto"/>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Water+Montmor</w:t>
            </w:r>
            <w:proofErr w:type="spellEnd"/>
            <w:r w:rsidRPr="003D3F9F">
              <w:rPr>
                <w:rFonts w:ascii="Times New Roman" w:eastAsia="Times New Roman" w:hAnsi="Times New Roman" w:cs="Times New Roman"/>
                <w:sz w:val="18"/>
                <w:szCs w:val="18"/>
              </w:rPr>
              <w:t xml:space="preserve"> SWy-2+0.50g/l  </w:t>
            </w:r>
            <w:proofErr w:type="spellStart"/>
            <w:r w:rsidRPr="003D3F9F">
              <w:rPr>
                <w:rFonts w:ascii="Times New Roman" w:eastAsia="Times New Roman" w:hAnsi="Times New Roman" w:cs="Times New Roman"/>
                <w:sz w:val="18"/>
                <w:szCs w:val="18"/>
              </w:rPr>
              <w:t>ASDFRa</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double" w:sz="4" w:space="0" w:color="auto"/>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ice/snow/water</w:t>
            </w:r>
            <w:r w:rsidRPr="003D3F9F" w:rsidDel="00F07A17">
              <w:rPr>
                <w:rFonts w:ascii="Times New Roman" w:eastAsia="Times New Roman" w:hAnsi="Times New Roman" w:cs="Times New Roman"/>
                <w:sz w:val="18"/>
                <w:szCs w:val="18"/>
              </w:rPr>
              <w:t xml:space="preserve"> </w:t>
            </w:r>
          </w:p>
        </w:tc>
      </w:tr>
    </w:tbl>
    <w:p w:rsidR="0031035B" w:rsidRPr="003D3F9F" w:rsidRDefault="0031035B" w:rsidP="0031035B">
      <w:pPr>
        <w:rPr>
          <w:rFonts w:ascii="Times New Roman" w:hAnsi="Times New Roman" w:cs="Times New Roman"/>
        </w:rPr>
      </w:pPr>
      <w:r w:rsidRPr="003D3F9F">
        <w:rPr>
          <w:rFonts w:ascii="Times New Roman" w:hAnsi="Times New Roman" w:cs="Times New Roman"/>
        </w:rPr>
        <w:t xml:space="preserve">Table A1. </w:t>
      </w:r>
      <w:proofErr w:type="gramStart"/>
      <w:r w:rsidRPr="003D3F9F">
        <w:rPr>
          <w:rFonts w:ascii="Times New Roman" w:hAnsi="Times New Roman" w:cs="Times New Roman"/>
        </w:rPr>
        <w:t>continued</w:t>
      </w:r>
      <w:proofErr w:type="gramEnd"/>
    </w:p>
    <w:tbl>
      <w:tblPr>
        <w:tblW w:w="9563" w:type="dxa"/>
        <w:tblInd w:w="93" w:type="dxa"/>
        <w:tblLook w:val="04A0" w:firstRow="1" w:lastRow="0" w:firstColumn="1" w:lastColumn="0" w:noHBand="0" w:noVBand="1"/>
      </w:tblPr>
      <w:tblGrid>
        <w:gridCol w:w="3615"/>
        <w:gridCol w:w="4085"/>
        <w:gridCol w:w="1863"/>
      </w:tblGrid>
      <w:tr w:rsidR="0031035B" w:rsidRPr="003D3F9F" w:rsidTr="00CF3B54">
        <w:trPr>
          <w:trHeight w:val="240"/>
        </w:trPr>
        <w:tc>
          <w:tcPr>
            <w:tcW w:w="3615" w:type="dxa"/>
            <w:tcBorders>
              <w:top w:val="double" w:sz="4" w:space="0" w:color="auto"/>
              <w:left w:val="nil"/>
              <w:bottom w:val="single" w:sz="4" w:space="0" w:color="auto"/>
              <w:right w:val="nil"/>
            </w:tcBorders>
            <w:shd w:val="clear" w:color="auto" w:fill="auto"/>
            <w:noWrap/>
            <w:vAlign w:val="center"/>
          </w:tcPr>
          <w:p w:rsidR="0031035B" w:rsidRPr="003D3F9F" w:rsidRDefault="0031035B" w:rsidP="00CF3B54">
            <w:pPr>
              <w:spacing w:after="0" w:line="240" w:lineRule="auto"/>
              <w:jc w:val="center"/>
              <w:rPr>
                <w:rFonts w:ascii="Times New Roman" w:eastAsia="Times New Roman" w:hAnsi="Times New Roman" w:cs="Times New Roman"/>
                <w:b/>
                <w:bCs/>
                <w:sz w:val="18"/>
                <w:szCs w:val="18"/>
              </w:rPr>
            </w:pPr>
            <w:r w:rsidRPr="003D3F9F">
              <w:rPr>
                <w:rFonts w:ascii="Times New Roman" w:eastAsia="Times New Roman" w:hAnsi="Times New Roman" w:cs="Times New Roman"/>
                <w:b/>
                <w:bCs/>
                <w:sz w:val="18"/>
                <w:szCs w:val="18"/>
              </w:rPr>
              <w:t>Names of predominant mineral(s) classes in the MICA output</w:t>
            </w:r>
          </w:p>
        </w:tc>
        <w:tc>
          <w:tcPr>
            <w:tcW w:w="4085" w:type="dxa"/>
            <w:tcBorders>
              <w:top w:val="double" w:sz="4" w:space="0" w:color="auto"/>
              <w:left w:val="nil"/>
              <w:bottom w:val="single" w:sz="4" w:space="0" w:color="auto"/>
              <w:right w:val="nil"/>
            </w:tcBorders>
            <w:shd w:val="clear" w:color="auto" w:fill="auto"/>
            <w:noWrap/>
            <w:vAlign w:val="center"/>
          </w:tcPr>
          <w:p w:rsidR="0031035B" w:rsidRPr="003D3F9F" w:rsidRDefault="0031035B" w:rsidP="00CF3B54">
            <w:pPr>
              <w:spacing w:after="0" w:line="240" w:lineRule="auto"/>
              <w:jc w:val="center"/>
              <w:rPr>
                <w:rFonts w:ascii="Times New Roman" w:eastAsia="Times New Roman" w:hAnsi="Times New Roman" w:cs="Times New Roman"/>
                <w:b/>
                <w:bCs/>
                <w:sz w:val="18"/>
                <w:szCs w:val="18"/>
              </w:rPr>
            </w:pPr>
            <w:r w:rsidRPr="003D3F9F">
              <w:rPr>
                <w:rFonts w:ascii="Times New Roman" w:eastAsia="Times New Roman" w:hAnsi="Times New Roman" w:cs="Times New Roman"/>
                <w:b/>
                <w:bCs/>
                <w:sz w:val="18"/>
                <w:szCs w:val="18"/>
              </w:rPr>
              <w:t>Titles of source spectra in USGS Spectral Library Version 7 (</w:t>
            </w:r>
            <w:proofErr w:type="spellStart"/>
            <w:r w:rsidRPr="003D3F9F">
              <w:rPr>
                <w:rFonts w:ascii="Times New Roman" w:eastAsia="Times New Roman" w:hAnsi="Times New Roman" w:cs="Times New Roman"/>
                <w:b/>
                <w:bCs/>
                <w:sz w:val="18"/>
                <w:szCs w:val="18"/>
              </w:rPr>
              <w:t>Kokaly</w:t>
            </w:r>
            <w:proofErr w:type="spellEnd"/>
            <w:r w:rsidRPr="003D3F9F">
              <w:rPr>
                <w:rFonts w:ascii="Times New Roman" w:eastAsia="Times New Roman" w:hAnsi="Times New Roman" w:cs="Times New Roman"/>
                <w:b/>
                <w:bCs/>
                <w:sz w:val="18"/>
                <w:szCs w:val="18"/>
              </w:rPr>
              <w:t xml:space="preserve"> et al., 2017b)</w:t>
            </w:r>
          </w:p>
        </w:tc>
        <w:tc>
          <w:tcPr>
            <w:tcW w:w="1863" w:type="dxa"/>
            <w:tcBorders>
              <w:top w:val="double" w:sz="4" w:space="0" w:color="auto"/>
              <w:left w:val="nil"/>
              <w:bottom w:val="single" w:sz="4" w:space="0" w:color="auto"/>
              <w:right w:val="nil"/>
            </w:tcBorders>
            <w:shd w:val="clear" w:color="auto" w:fill="auto"/>
            <w:noWrap/>
            <w:vAlign w:val="center"/>
          </w:tcPr>
          <w:p w:rsidR="0031035B" w:rsidRPr="003D3F9F" w:rsidRDefault="0031035B" w:rsidP="00CF3B54">
            <w:pPr>
              <w:spacing w:after="0" w:line="240" w:lineRule="auto"/>
              <w:jc w:val="center"/>
              <w:rPr>
                <w:rFonts w:ascii="Times New Roman" w:eastAsia="Times New Roman" w:hAnsi="Times New Roman" w:cs="Times New Roman"/>
                <w:b/>
                <w:bCs/>
                <w:sz w:val="18"/>
                <w:szCs w:val="18"/>
              </w:rPr>
            </w:pPr>
            <w:r w:rsidRPr="003D3F9F">
              <w:rPr>
                <w:rFonts w:ascii="Times New Roman" w:eastAsia="Times New Roman" w:hAnsi="Times New Roman" w:cs="Times New Roman"/>
                <w:b/>
                <w:bCs/>
                <w:sz w:val="18"/>
                <w:szCs w:val="18"/>
              </w:rPr>
              <w:t>Mineral class labeled in Figs. 3-6 &amp; 8 (blank if not depicted)</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dry_veg_grass</w:t>
            </w:r>
            <w:proofErr w:type="spellEnd"/>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Grass_Golden_Dry</w:t>
            </w:r>
            <w:proofErr w:type="spellEnd"/>
            <w:r w:rsidRPr="003D3F9F">
              <w:rPr>
                <w:rFonts w:ascii="Times New Roman" w:eastAsia="Times New Roman" w:hAnsi="Times New Roman" w:cs="Times New Roman"/>
                <w:sz w:val="18"/>
                <w:szCs w:val="18"/>
              </w:rPr>
              <w:t xml:space="preserve"> GDS480      </w:t>
            </w:r>
            <w:proofErr w:type="spellStart"/>
            <w:r w:rsidRPr="003D3F9F">
              <w:rPr>
                <w:rFonts w:ascii="Times New Roman" w:eastAsia="Times New Roman" w:hAnsi="Times New Roman" w:cs="Times New Roman"/>
                <w:sz w:val="18"/>
                <w:szCs w:val="18"/>
              </w:rPr>
              <w:t>ASDFRa</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Vegetation</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dry_veg_grass_2_3um</w:t>
            </w:r>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Grass_Golden_Dry</w:t>
            </w:r>
            <w:proofErr w:type="spellEnd"/>
            <w:r w:rsidRPr="003D3F9F">
              <w:rPr>
                <w:rFonts w:ascii="Times New Roman" w:eastAsia="Times New Roman" w:hAnsi="Times New Roman" w:cs="Times New Roman"/>
                <w:sz w:val="18"/>
                <w:szCs w:val="18"/>
              </w:rPr>
              <w:t xml:space="preserve"> GDS480      </w:t>
            </w:r>
            <w:proofErr w:type="spellStart"/>
            <w:r w:rsidRPr="003D3F9F">
              <w:rPr>
                <w:rFonts w:ascii="Times New Roman" w:eastAsia="Times New Roman" w:hAnsi="Times New Roman" w:cs="Times New Roman"/>
                <w:sz w:val="18"/>
                <w:szCs w:val="18"/>
              </w:rPr>
              <w:t>ASDFRa</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Vegetation</w:t>
            </w:r>
          </w:p>
        </w:tc>
      </w:tr>
      <w:tr w:rsidR="0031035B" w:rsidRPr="003D3F9F" w:rsidTr="00CF3B54">
        <w:trPr>
          <w:trHeight w:val="240"/>
        </w:trPr>
        <w:tc>
          <w:tcPr>
            <w:tcW w:w="361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dry_veg_nongrass</w:t>
            </w:r>
            <w:proofErr w:type="spellEnd"/>
          </w:p>
        </w:tc>
        <w:tc>
          <w:tcPr>
            <w:tcW w:w="4085"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Lodgepole</w:t>
            </w:r>
            <w:proofErr w:type="spellEnd"/>
            <w:r w:rsidRPr="003D3F9F">
              <w:rPr>
                <w:rFonts w:ascii="Times New Roman" w:eastAsia="Times New Roman" w:hAnsi="Times New Roman" w:cs="Times New Roman"/>
                <w:sz w:val="18"/>
                <w:szCs w:val="18"/>
              </w:rPr>
              <w:t xml:space="preserve">-Pine LP-Needles-3  </w:t>
            </w:r>
            <w:proofErr w:type="spellStart"/>
            <w:r w:rsidRPr="003D3F9F">
              <w:rPr>
                <w:rFonts w:ascii="Times New Roman" w:eastAsia="Times New Roman" w:hAnsi="Times New Roman" w:cs="Times New Roman"/>
                <w:sz w:val="18"/>
                <w:szCs w:val="18"/>
              </w:rPr>
              <w:t>ASDFRa</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nil"/>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Vegetation</w:t>
            </w:r>
          </w:p>
        </w:tc>
      </w:tr>
      <w:tr w:rsidR="0031035B" w:rsidRPr="003D3F9F" w:rsidTr="00CF3B54">
        <w:trPr>
          <w:trHeight w:val="240"/>
        </w:trPr>
        <w:tc>
          <w:tcPr>
            <w:tcW w:w="3615" w:type="dxa"/>
            <w:tcBorders>
              <w:top w:val="nil"/>
              <w:left w:val="nil"/>
              <w:bottom w:val="single" w:sz="4" w:space="0" w:color="auto"/>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dry_veg_nongrass_2_3um</w:t>
            </w:r>
          </w:p>
        </w:tc>
        <w:tc>
          <w:tcPr>
            <w:tcW w:w="4085" w:type="dxa"/>
            <w:tcBorders>
              <w:top w:val="nil"/>
              <w:left w:val="nil"/>
              <w:bottom w:val="single" w:sz="4" w:space="0" w:color="auto"/>
              <w:right w:val="nil"/>
            </w:tcBorders>
            <w:shd w:val="clear" w:color="auto" w:fill="auto"/>
            <w:noWrap/>
            <w:vAlign w:val="center"/>
            <w:hideMark/>
          </w:tcPr>
          <w:p w:rsidR="0031035B" w:rsidRPr="003D3F9F" w:rsidRDefault="0031035B" w:rsidP="00CF3B54">
            <w:pPr>
              <w:spacing w:after="0" w:line="240" w:lineRule="auto"/>
              <w:rPr>
                <w:rFonts w:ascii="Times New Roman" w:eastAsia="Times New Roman" w:hAnsi="Times New Roman" w:cs="Times New Roman"/>
                <w:sz w:val="18"/>
                <w:szCs w:val="18"/>
              </w:rPr>
            </w:pPr>
            <w:proofErr w:type="spellStart"/>
            <w:r w:rsidRPr="003D3F9F">
              <w:rPr>
                <w:rFonts w:ascii="Times New Roman" w:eastAsia="Times New Roman" w:hAnsi="Times New Roman" w:cs="Times New Roman"/>
                <w:sz w:val="18"/>
                <w:szCs w:val="18"/>
              </w:rPr>
              <w:t>Lodgepole</w:t>
            </w:r>
            <w:proofErr w:type="spellEnd"/>
            <w:r w:rsidRPr="003D3F9F">
              <w:rPr>
                <w:rFonts w:ascii="Times New Roman" w:eastAsia="Times New Roman" w:hAnsi="Times New Roman" w:cs="Times New Roman"/>
                <w:sz w:val="18"/>
                <w:szCs w:val="18"/>
              </w:rPr>
              <w:t xml:space="preserve">-Pine LP-Needles-3  </w:t>
            </w:r>
            <w:proofErr w:type="spellStart"/>
            <w:r w:rsidRPr="003D3F9F">
              <w:rPr>
                <w:rFonts w:ascii="Times New Roman" w:eastAsia="Times New Roman" w:hAnsi="Times New Roman" w:cs="Times New Roman"/>
                <w:sz w:val="18"/>
                <w:szCs w:val="18"/>
              </w:rPr>
              <w:t>ASDFRa</w:t>
            </w:r>
            <w:proofErr w:type="spellEnd"/>
            <w:r w:rsidRPr="003D3F9F">
              <w:rPr>
                <w:rFonts w:ascii="Times New Roman" w:eastAsia="Times New Roman" w:hAnsi="Times New Roman" w:cs="Times New Roman"/>
                <w:sz w:val="18"/>
                <w:szCs w:val="18"/>
              </w:rPr>
              <w:t xml:space="preserve"> AREF</w:t>
            </w:r>
          </w:p>
        </w:tc>
        <w:tc>
          <w:tcPr>
            <w:tcW w:w="1863" w:type="dxa"/>
            <w:tcBorders>
              <w:top w:val="nil"/>
              <w:left w:val="nil"/>
              <w:bottom w:val="single" w:sz="4" w:space="0" w:color="auto"/>
              <w:right w:val="nil"/>
            </w:tcBorders>
            <w:shd w:val="clear" w:color="auto" w:fill="auto"/>
            <w:noWrap/>
            <w:vAlign w:val="center"/>
            <w:hideMark/>
          </w:tcPr>
          <w:p w:rsidR="0031035B" w:rsidRPr="003D3F9F" w:rsidRDefault="0031035B" w:rsidP="00CF3B54">
            <w:pPr>
              <w:spacing w:after="0" w:line="240" w:lineRule="auto"/>
              <w:jc w:val="center"/>
              <w:rPr>
                <w:rFonts w:ascii="Times New Roman" w:eastAsia="Times New Roman" w:hAnsi="Times New Roman" w:cs="Times New Roman"/>
                <w:sz w:val="18"/>
                <w:szCs w:val="18"/>
              </w:rPr>
            </w:pPr>
            <w:r w:rsidRPr="003D3F9F">
              <w:rPr>
                <w:rFonts w:ascii="Times New Roman" w:eastAsia="Times New Roman" w:hAnsi="Times New Roman" w:cs="Times New Roman"/>
                <w:sz w:val="18"/>
                <w:szCs w:val="18"/>
              </w:rPr>
              <w:t>Vegetation</w:t>
            </w:r>
          </w:p>
        </w:tc>
      </w:tr>
    </w:tbl>
    <w:p w:rsidR="0031035B" w:rsidRPr="003D3F9F" w:rsidRDefault="0031035B" w:rsidP="0031035B">
      <w:pPr>
        <w:rPr>
          <w:rFonts w:ascii="TimesNewRoman" w:hAnsi="TimesNewRoman" w:cs="TimesNewRoman"/>
          <w:sz w:val="24"/>
          <w:szCs w:val="24"/>
        </w:rPr>
      </w:pPr>
    </w:p>
    <w:p w:rsidR="0031035B" w:rsidRPr="003D3F9F" w:rsidRDefault="0031035B" w:rsidP="0031035B">
      <w:pPr>
        <w:rPr>
          <w:rFonts w:ascii="TimesNewRoman" w:hAnsi="TimesNewRoman" w:cs="TimesNewRoman"/>
          <w:sz w:val="24"/>
          <w:szCs w:val="24"/>
        </w:rPr>
        <w:sectPr w:rsidR="0031035B" w:rsidRPr="003D3F9F">
          <w:footerReference w:type="default" r:id="rId6"/>
          <w:pgSz w:w="12240" w:h="15840"/>
          <w:pgMar w:top="1440" w:right="1440" w:bottom="1440" w:left="1440" w:header="720" w:footer="720" w:gutter="0"/>
          <w:cols w:space="720"/>
          <w:docGrid w:linePitch="360"/>
        </w:sectPr>
      </w:pPr>
    </w:p>
    <w:p w:rsidR="0031035B" w:rsidRPr="003D3F9F" w:rsidRDefault="0031035B" w:rsidP="0031035B">
      <w:pPr>
        <w:pStyle w:val="PlainText"/>
        <w:rPr>
          <w:rFonts w:ascii="Times New Roman" w:hAnsi="Times New Roman" w:cs="Times New Roman"/>
          <w:sz w:val="22"/>
          <w:szCs w:val="24"/>
        </w:rPr>
      </w:pPr>
      <w:r w:rsidRPr="003D3F9F">
        <w:rPr>
          <w:rFonts w:ascii="Times New Roman" w:hAnsi="Times New Roman" w:cs="Times New Roman"/>
          <w:sz w:val="22"/>
          <w:szCs w:val="24"/>
        </w:rPr>
        <w:t>Table A2.</w:t>
      </w:r>
      <w:r w:rsidRPr="003D3F9F">
        <w:t xml:space="preserve"> </w:t>
      </w:r>
      <w:r w:rsidRPr="003D3F9F">
        <w:rPr>
          <w:rFonts w:ascii="Times New Roman" w:hAnsi="Times New Roman" w:cs="Times New Roman"/>
          <w:sz w:val="22"/>
          <w:szCs w:val="24"/>
        </w:rPr>
        <w:t xml:space="preserve">X-ray diffraction data for soils and rocks from the Orange Hill, Bond Creek, Nikolai Greenstone and </w:t>
      </w:r>
      <w:proofErr w:type="spellStart"/>
      <w:r w:rsidRPr="003D3F9F">
        <w:rPr>
          <w:rFonts w:ascii="Times New Roman" w:hAnsi="Times New Roman" w:cs="Times New Roman"/>
          <w:sz w:val="22"/>
          <w:szCs w:val="24"/>
        </w:rPr>
        <w:t>Nikonda</w:t>
      </w:r>
      <w:proofErr w:type="spellEnd"/>
      <w:r w:rsidRPr="003D3F9F">
        <w:rPr>
          <w:rFonts w:ascii="Times New Roman" w:hAnsi="Times New Roman" w:cs="Times New Roman"/>
          <w:sz w:val="22"/>
          <w:szCs w:val="24"/>
        </w:rPr>
        <w:t xml:space="preserve"> Creek areas.</w:t>
      </w:r>
    </w:p>
    <w:tbl>
      <w:tblPr>
        <w:tblW w:w="12580" w:type="dxa"/>
        <w:tblInd w:w="93" w:type="dxa"/>
        <w:tblLook w:val="04A0" w:firstRow="1" w:lastRow="0" w:firstColumn="1" w:lastColumn="0" w:noHBand="0" w:noVBand="1"/>
      </w:tblPr>
      <w:tblGrid>
        <w:gridCol w:w="1472"/>
        <w:gridCol w:w="1015"/>
        <w:gridCol w:w="637"/>
        <w:gridCol w:w="994"/>
        <w:gridCol w:w="896"/>
        <w:gridCol w:w="808"/>
        <w:gridCol w:w="738"/>
        <w:gridCol w:w="1003"/>
        <w:gridCol w:w="756"/>
        <w:gridCol w:w="702"/>
        <w:gridCol w:w="667"/>
        <w:gridCol w:w="932"/>
        <w:gridCol w:w="2247"/>
      </w:tblGrid>
      <w:tr w:rsidR="0031035B" w:rsidRPr="003D3F9F" w:rsidTr="00CF3B54">
        <w:trPr>
          <w:trHeight w:val="200"/>
        </w:trPr>
        <w:tc>
          <w:tcPr>
            <w:tcW w:w="1480" w:type="dxa"/>
            <w:tcBorders>
              <w:top w:val="double" w:sz="6" w:space="0" w:color="auto"/>
              <w:left w:val="nil"/>
              <w:bottom w:val="single" w:sz="4" w:space="0" w:color="auto"/>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Scan ID</w:t>
            </w:r>
          </w:p>
        </w:tc>
        <w:tc>
          <w:tcPr>
            <w:tcW w:w="1020" w:type="dxa"/>
            <w:tcBorders>
              <w:top w:val="double" w:sz="6" w:space="0" w:color="auto"/>
              <w:left w:val="nil"/>
              <w:bottom w:val="single" w:sz="4" w:space="0" w:color="auto"/>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Muscovite</w:t>
            </w:r>
          </w:p>
        </w:tc>
        <w:tc>
          <w:tcPr>
            <w:tcW w:w="640" w:type="dxa"/>
            <w:tcBorders>
              <w:top w:val="double" w:sz="6" w:space="0" w:color="auto"/>
              <w:left w:val="nil"/>
              <w:bottom w:val="single" w:sz="4" w:space="0" w:color="auto"/>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Illite</w:t>
            </w:r>
          </w:p>
        </w:tc>
        <w:tc>
          <w:tcPr>
            <w:tcW w:w="960" w:type="dxa"/>
            <w:tcBorders>
              <w:top w:val="double" w:sz="6" w:space="0" w:color="auto"/>
              <w:left w:val="nil"/>
              <w:bottom w:val="single" w:sz="4" w:space="0" w:color="auto"/>
              <w:right w:val="nil"/>
            </w:tcBorders>
            <w:shd w:val="clear" w:color="auto" w:fill="auto"/>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R1_Ord_I/S</w:t>
            </w:r>
          </w:p>
        </w:tc>
        <w:tc>
          <w:tcPr>
            <w:tcW w:w="900" w:type="dxa"/>
            <w:tcBorders>
              <w:top w:val="double" w:sz="6" w:space="0" w:color="auto"/>
              <w:left w:val="nil"/>
              <w:bottom w:val="single" w:sz="4" w:space="0" w:color="auto"/>
              <w:right w:val="nil"/>
            </w:tcBorders>
            <w:shd w:val="clear" w:color="auto" w:fill="auto"/>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ML clay</w:t>
            </w:r>
            <w:r w:rsidRPr="003D3F9F">
              <w:rPr>
                <w:rFonts w:ascii="Times New Roman" w:eastAsia="Times New Roman" w:hAnsi="Times New Roman" w:cs="Times New Roman"/>
                <w:sz w:val="16"/>
                <w:szCs w:val="16"/>
              </w:rPr>
              <w:br/>
              <w:t xml:space="preserve"> (smectite)</w:t>
            </w:r>
          </w:p>
        </w:tc>
        <w:tc>
          <w:tcPr>
            <w:tcW w:w="740" w:type="dxa"/>
            <w:tcBorders>
              <w:top w:val="double" w:sz="6" w:space="0" w:color="auto"/>
              <w:left w:val="nil"/>
              <w:bottom w:val="single" w:sz="4" w:space="0" w:color="auto"/>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Kaolinite</w:t>
            </w:r>
          </w:p>
        </w:tc>
        <w:tc>
          <w:tcPr>
            <w:tcW w:w="720" w:type="dxa"/>
            <w:tcBorders>
              <w:top w:val="double" w:sz="6" w:space="0" w:color="auto"/>
              <w:left w:val="nil"/>
              <w:bottom w:val="single" w:sz="4" w:space="0" w:color="auto"/>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Chlorite</w:t>
            </w:r>
          </w:p>
        </w:tc>
        <w:tc>
          <w:tcPr>
            <w:tcW w:w="960" w:type="dxa"/>
            <w:tcBorders>
              <w:top w:val="double" w:sz="6" w:space="0" w:color="auto"/>
              <w:left w:val="nil"/>
              <w:bottom w:val="single" w:sz="4" w:space="0" w:color="auto"/>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Pyrophyllite</w:t>
            </w:r>
          </w:p>
        </w:tc>
        <w:tc>
          <w:tcPr>
            <w:tcW w:w="720" w:type="dxa"/>
            <w:tcBorders>
              <w:top w:val="double" w:sz="6" w:space="0" w:color="auto"/>
              <w:left w:val="nil"/>
              <w:bottom w:val="single" w:sz="4" w:space="0" w:color="auto"/>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Gypsum</w:t>
            </w:r>
          </w:p>
        </w:tc>
        <w:tc>
          <w:tcPr>
            <w:tcW w:w="640" w:type="dxa"/>
            <w:tcBorders>
              <w:top w:val="double" w:sz="6" w:space="0" w:color="auto"/>
              <w:left w:val="nil"/>
              <w:bottom w:val="single" w:sz="4" w:space="0" w:color="auto"/>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Jarosite</w:t>
            </w:r>
          </w:p>
        </w:tc>
        <w:tc>
          <w:tcPr>
            <w:tcW w:w="620" w:type="dxa"/>
            <w:tcBorders>
              <w:top w:val="double" w:sz="6" w:space="0" w:color="auto"/>
              <w:left w:val="nil"/>
              <w:bottom w:val="single" w:sz="4" w:space="0" w:color="auto"/>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Calcite</w:t>
            </w:r>
          </w:p>
        </w:tc>
        <w:tc>
          <w:tcPr>
            <w:tcW w:w="920" w:type="dxa"/>
            <w:tcBorders>
              <w:top w:val="double" w:sz="6" w:space="0" w:color="auto"/>
              <w:left w:val="nil"/>
              <w:bottom w:val="single" w:sz="4" w:space="0" w:color="auto"/>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Amphibole</w:t>
            </w:r>
          </w:p>
        </w:tc>
        <w:tc>
          <w:tcPr>
            <w:tcW w:w="2260" w:type="dxa"/>
            <w:tcBorders>
              <w:top w:val="double" w:sz="6" w:space="0" w:color="auto"/>
              <w:left w:val="nil"/>
              <w:bottom w:val="single" w:sz="4" w:space="0" w:color="auto"/>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roofErr w:type="spellStart"/>
            <w:r w:rsidRPr="003D3F9F">
              <w:rPr>
                <w:rFonts w:ascii="Times New Roman" w:eastAsia="Times New Roman" w:hAnsi="Times New Roman" w:cs="Times New Roman"/>
                <w:sz w:val="16"/>
                <w:szCs w:val="16"/>
              </w:rPr>
              <w:t>Hymap_result</w:t>
            </w:r>
            <w:proofErr w:type="spellEnd"/>
          </w:p>
        </w:tc>
      </w:tr>
      <w:tr w:rsidR="0031035B" w:rsidRPr="003D3F9F" w:rsidTr="00CF3B54">
        <w:trPr>
          <w:trHeight w:val="200"/>
        </w:trPr>
        <w:tc>
          <w:tcPr>
            <w:tcW w:w="148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14HYPORH002</w:t>
            </w:r>
          </w:p>
        </w:tc>
        <w:tc>
          <w:tcPr>
            <w:tcW w:w="10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53</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&gt;15%</w:t>
            </w:r>
          </w:p>
        </w:tc>
        <w:tc>
          <w:tcPr>
            <w:tcW w:w="90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12</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4</w:t>
            </w:r>
          </w:p>
        </w:tc>
        <w:tc>
          <w:tcPr>
            <w:tcW w:w="6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Covered/</w:t>
            </w:r>
            <w:proofErr w:type="spellStart"/>
            <w:r w:rsidRPr="003D3F9F">
              <w:rPr>
                <w:rFonts w:ascii="Times New Roman" w:eastAsia="Times New Roman" w:hAnsi="Times New Roman" w:cs="Times New Roman"/>
                <w:sz w:val="16"/>
                <w:szCs w:val="16"/>
              </w:rPr>
              <w:t>Musc</w:t>
            </w:r>
            <w:proofErr w:type="spellEnd"/>
          </w:p>
        </w:tc>
      </w:tr>
      <w:tr w:rsidR="0031035B" w:rsidRPr="003D3F9F" w:rsidTr="00CF3B54">
        <w:trPr>
          <w:trHeight w:val="200"/>
        </w:trPr>
        <w:tc>
          <w:tcPr>
            <w:tcW w:w="148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14HYPORH012</w:t>
            </w:r>
          </w:p>
        </w:tc>
        <w:tc>
          <w:tcPr>
            <w:tcW w:w="10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27</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5-15%</w:t>
            </w:r>
          </w:p>
        </w:tc>
        <w:tc>
          <w:tcPr>
            <w:tcW w:w="90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5</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15</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9</w:t>
            </w:r>
          </w:p>
        </w:tc>
        <w:tc>
          <w:tcPr>
            <w:tcW w:w="6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Gyp + Mont</w:t>
            </w:r>
          </w:p>
        </w:tc>
      </w:tr>
      <w:tr w:rsidR="0031035B" w:rsidRPr="003D3F9F" w:rsidTr="00CF3B54">
        <w:trPr>
          <w:trHeight w:val="200"/>
        </w:trPr>
        <w:tc>
          <w:tcPr>
            <w:tcW w:w="148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14HYPORPH014</w:t>
            </w:r>
          </w:p>
        </w:tc>
        <w:tc>
          <w:tcPr>
            <w:tcW w:w="10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24</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5-15%</w:t>
            </w:r>
          </w:p>
        </w:tc>
        <w:tc>
          <w:tcPr>
            <w:tcW w:w="90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10</w:t>
            </w: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6</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Present</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10</w:t>
            </w:r>
          </w:p>
        </w:tc>
        <w:tc>
          <w:tcPr>
            <w:tcW w:w="6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Gyp + Mont</w:t>
            </w:r>
          </w:p>
        </w:tc>
      </w:tr>
      <w:tr w:rsidR="0031035B" w:rsidRPr="003D3F9F" w:rsidTr="00CF3B54">
        <w:trPr>
          <w:trHeight w:val="200"/>
        </w:trPr>
        <w:tc>
          <w:tcPr>
            <w:tcW w:w="148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15HYPORPH006</w:t>
            </w:r>
          </w:p>
        </w:tc>
        <w:tc>
          <w:tcPr>
            <w:tcW w:w="10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44</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Present</w:t>
            </w:r>
          </w:p>
        </w:tc>
        <w:tc>
          <w:tcPr>
            <w:tcW w:w="90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5-15%</w:t>
            </w:r>
          </w:p>
        </w:tc>
        <w:tc>
          <w:tcPr>
            <w:tcW w:w="7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7</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6</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9</w:t>
            </w:r>
          </w:p>
        </w:tc>
        <w:tc>
          <w:tcPr>
            <w:tcW w:w="6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proofErr w:type="spellStart"/>
            <w:r w:rsidRPr="003D3F9F">
              <w:rPr>
                <w:rFonts w:ascii="Times New Roman" w:eastAsia="Times New Roman" w:hAnsi="Times New Roman" w:cs="Times New Roman"/>
                <w:sz w:val="16"/>
                <w:szCs w:val="16"/>
              </w:rPr>
              <w:t>Musc</w:t>
            </w:r>
            <w:proofErr w:type="spellEnd"/>
          </w:p>
        </w:tc>
      </w:tr>
      <w:tr w:rsidR="0031035B" w:rsidRPr="003D3F9F" w:rsidTr="00CF3B54">
        <w:trPr>
          <w:trHeight w:val="200"/>
        </w:trPr>
        <w:tc>
          <w:tcPr>
            <w:tcW w:w="148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15HYPORPH011</w:t>
            </w:r>
          </w:p>
        </w:tc>
        <w:tc>
          <w:tcPr>
            <w:tcW w:w="10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36</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5-15%</w:t>
            </w:r>
          </w:p>
        </w:tc>
        <w:tc>
          <w:tcPr>
            <w:tcW w:w="90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8</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19</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6</w:t>
            </w:r>
          </w:p>
        </w:tc>
        <w:tc>
          <w:tcPr>
            <w:tcW w:w="6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Covered/</w:t>
            </w:r>
            <w:proofErr w:type="spellStart"/>
            <w:r w:rsidRPr="003D3F9F">
              <w:rPr>
                <w:rFonts w:ascii="Times New Roman" w:eastAsia="Times New Roman" w:hAnsi="Times New Roman" w:cs="Times New Roman"/>
                <w:sz w:val="16"/>
                <w:szCs w:val="16"/>
              </w:rPr>
              <w:t>musc</w:t>
            </w:r>
            <w:proofErr w:type="spellEnd"/>
            <w:r w:rsidRPr="003D3F9F">
              <w:rPr>
                <w:rFonts w:ascii="Times New Roman" w:eastAsia="Times New Roman" w:hAnsi="Times New Roman" w:cs="Times New Roman"/>
                <w:sz w:val="16"/>
                <w:szCs w:val="16"/>
              </w:rPr>
              <w:t xml:space="preserve"> </w:t>
            </w:r>
          </w:p>
        </w:tc>
      </w:tr>
      <w:tr w:rsidR="0031035B" w:rsidRPr="003D3F9F" w:rsidTr="00CF3B54">
        <w:trPr>
          <w:trHeight w:val="200"/>
        </w:trPr>
        <w:tc>
          <w:tcPr>
            <w:tcW w:w="148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15HYPORPH023</w:t>
            </w:r>
          </w:p>
        </w:tc>
        <w:tc>
          <w:tcPr>
            <w:tcW w:w="10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24</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5-15%</w:t>
            </w:r>
          </w:p>
        </w:tc>
        <w:tc>
          <w:tcPr>
            <w:tcW w:w="90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5</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2</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8</w:t>
            </w:r>
          </w:p>
        </w:tc>
        <w:tc>
          <w:tcPr>
            <w:tcW w:w="6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proofErr w:type="spellStart"/>
            <w:r w:rsidRPr="003D3F9F">
              <w:rPr>
                <w:rFonts w:ascii="Times New Roman" w:eastAsia="Times New Roman" w:hAnsi="Times New Roman" w:cs="Times New Roman"/>
                <w:sz w:val="16"/>
                <w:szCs w:val="16"/>
              </w:rPr>
              <w:t>Musc</w:t>
            </w:r>
            <w:proofErr w:type="spellEnd"/>
          </w:p>
        </w:tc>
      </w:tr>
      <w:tr w:rsidR="0031035B" w:rsidRPr="003D3F9F" w:rsidTr="00CF3B54">
        <w:trPr>
          <w:trHeight w:val="200"/>
        </w:trPr>
        <w:tc>
          <w:tcPr>
            <w:tcW w:w="148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15HYPORH027</w:t>
            </w:r>
          </w:p>
        </w:tc>
        <w:tc>
          <w:tcPr>
            <w:tcW w:w="10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Not detected</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21</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&lt;5%</w:t>
            </w:r>
          </w:p>
        </w:tc>
        <w:tc>
          <w:tcPr>
            <w:tcW w:w="90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6</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2</w:t>
            </w:r>
          </w:p>
        </w:tc>
        <w:tc>
          <w:tcPr>
            <w:tcW w:w="6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Mont</w:t>
            </w:r>
          </w:p>
        </w:tc>
      </w:tr>
      <w:tr w:rsidR="0031035B" w:rsidRPr="003D3F9F" w:rsidTr="00CF3B54">
        <w:trPr>
          <w:trHeight w:val="200"/>
        </w:trPr>
        <w:tc>
          <w:tcPr>
            <w:tcW w:w="148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15HYPBDC029</w:t>
            </w:r>
          </w:p>
        </w:tc>
        <w:tc>
          <w:tcPr>
            <w:tcW w:w="10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39</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&gt;15%</w:t>
            </w:r>
          </w:p>
        </w:tc>
        <w:tc>
          <w:tcPr>
            <w:tcW w:w="90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4</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10</w:t>
            </w:r>
          </w:p>
        </w:tc>
        <w:tc>
          <w:tcPr>
            <w:tcW w:w="6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 xml:space="preserve">Jar + </w:t>
            </w:r>
            <w:proofErr w:type="spellStart"/>
            <w:r w:rsidRPr="003D3F9F">
              <w:rPr>
                <w:rFonts w:ascii="Times New Roman" w:eastAsia="Times New Roman" w:hAnsi="Times New Roman" w:cs="Times New Roman"/>
                <w:sz w:val="16"/>
                <w:szCs w:val="16"/>
              </w:rPr>
              <w:t>Musc</w:t>
            </w:r>
            <w:proofErr w:type="spellEnd"/>
          </w:p>
        </w:tc>
      </w:tr>
      <w:tr w:rsidR="0031035B" w:rsidRPr="003D3F9F" w:rsidTr="00CF3B54">
        <w:trPr>
          <w:trHeight w:val="200"/>
        </w:trPr>
        <w:tc>
          <w:tcPr>
            <w:tcW w:w="148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15HYPBDC030</w:t>
            </w:r>
          </w:p>
        </w:tc>
        <w:tc>
          <w:tcPr>
            <w:tcW w:w="10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22</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&gt;15%</w:t>
            </w:r>
          </w:p>
        </w:tc>
        <w:tc>
          <w:tcPr>
            <w:tcW w:w="90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5</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2</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7</w:t>
            </w:r>
          </w:p>
        </w:tc>
        <w:tc>
          <w:tcPr>
            <w:tcW w:w="6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Muscovite/Mont/</w:t>
            </w:r>
            <w:proofErr w:type="spellStart"/>
            <w:r w:rsidRPr="003D3F9F">
              <w:rPr>
                <w:rFonts w:ascii="Times New Roman" w:eastAsia="Times New Roman" w:hAnsi="Times New Roman" w:cs="Times New Roman"/>
                <w:sz w:val="16"/>
                <w:szCs w:val="16"/>
              </w:rPr>
              <w:t>Clino+Musc</w:t>
            </w:r>
            <w:proofErr w:type="spellEnd"/>
          </w:p>
        </w:tc>
      </w:tr>
      <w:tr w:rsidR="0031035B" w:rsidRPr="003D3F9F" w:rsidTr="00CF3B54">
        <w:trPr>
          <w:trHeight w:val="200"/>
        </w:trPr>
        <w:tc>
          <w:tcPr>
            <w:tcW w:w="148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15HYPBDC031</w:t>
            </w:r>
          </w:p>
        </w:tc>
        <w:tc>
          <w:tcPr>
            <w:tcW w:w="10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33</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&gt;15%</w:t>
            </w:r>
          </w:p>
        </w:tc>
        <w:tc>
          <w:tcPr>
            <w:tcW w:w="90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5</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roofErr w:type="spellStart"/>
            <w:r w:rsidRPr="003D3F9F">
              <w:rPr>
                <w:rFonts w:ascii="Times New Roman" w:eastAsia="Times New Roman" w:hAnsi="Times New Roman" w:cs="Times New Roman"/>
                <w:sz w:val="16"/>
                <w:szCs w:val="16"/>
              </w:rPr>
              <w:t>tr</w:t>
            </w:r>
            <w:proofErr w:type="spellEnd"/>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7</w:t>
            </w:r>
          </w:p>
        </w:tc>
        <w:tc>
          <w:tcPr>
            <w:tcW w:w="6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Mont</w:t>
            </w:r>
          </w:p>
        </w:tc>
      </w:tr>
      <w:tr w:rsidR="0031035B" w:rsidRPr="003D3F9F" w:rsidTr="00CF3B54">
        <w:trPr>
          <w:trHeight w:val="200"/>
        </w:trPr>
        <w:tc>
          <w:tcPr>
            <w:tcW w:w="148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15HYPBDC032</w:t>
            </w:r>
          </w:p>
        </w:tc>
        <w:tc>
          <w:tcPr>
            <w:tcW w:w="10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24</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&gt;15%</w:t>
            </w:r>
          </w:p>
        </w:tc>
        <w:tc>
          <w:tcPr>
            <w:tcW w:w="90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7</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6</w:t>
            </w:r>
          </w:p>
        </w:tc>
        <w:tc>
          <w:tcPr>
            <w:tcW w:w="6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proofErr w:type="spellStart"/>
            <w:r w:rsidRPr="003D3F9F">
              <w:rPr>
                <w:rFonts w:ascii="Times New Roman" w:eastAsia="Times New Roman" w:hAnsi="Times New Roman" w:cs="Times New Roman"/>
                <w:sz w:val="16"/>
                <w:szCs w:val="16"/>
              </w:rPr>
              <w:t>Musc</w:t>
            </w:r>
            <w:proofErr w:type="spellEnd"/>
            <w:r w:rsidRPr="003D3F9F">
              <w:rPr>
                <w:rFonts w:ascii="Times New Roman" w:eastAsia="Times New Roman" w:hAnsi="Times New Roman" w:cs="Times New Roman"/>
                <w:sz w:val="16"/>
                <w:szCs w:val="16"/>
              </w:rPr>
              <w:t>/Mont</w:t>
            </w:r>
          </w:p>
        </w:tc>
      </w:tr>
      <w:tr w:rsidR="0031035B" w:rsidRPr="003D3F9F" w:rsidTr="00CF3B54">
        <w:trPr>
          <w:trHeight w:val="200"/>
        </w:trPr>
        <w:tc>
          <w:tcPr>
            <w:tcW w:w="148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15HYPBDC036</w:t>
            </w:r>
          </w:p>
        </w:tc>
        <w:tc>
          <w:tcPr>
            <w:tcW w:w="10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30</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&gt;15%</w:t>
            </w:r>
          </w:p>
        </w:tc>
        <w:tc>
          <w:tcPr>
            <w:tcW w:w="90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5</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2</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5</w:t>
            </w:r>
          </w:p>
        </w:tc>
        <w:tc>
          <w:tcPr>
            <w:tcW w:w="6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Veg/ND/Mont</w:t>
            </w:r>
          </w:p>
        </w:tc>
      </w:tr>
      <w:tr w:rsidR="0031035B" w:rsidRPr="003D3F9F" w:rsidTr="00CF3B54">
        <w:trPr>
          <w:trHeight w:val="200"/>
        </w:trPr>
        <w:tc>
          <w:tcPr>
            <w:tcW w:w="148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15HYPBDC043</w:t>
            </w:r>
          </w:p>
        </w:tc>
        <w:tc>
          <w:tcPr>
            <w:tcW w:w="10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33</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&gt;15%</w:t>
            </w:r>
          </w:p>
        </w:tc>
        <w:tc>
          <w:tcPr>
            <w:tcW w:w="90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9</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5</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3</w:t>
            </w:r>
          </w:p>
        </w:tc>
        <w:tc>
          <w:tcPr>
            <w:tcW w:w="6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Mont</w:t>
            </w:r>
          </w:p>
        </w:tc>
      </w:tr>
      <w:tr w:rsidR="0031035B" w:rsidRPr="003D3F9F" w:rsidTr="00CF3B54">
        <w:trPr>
          <w:trHeight w:val="200"/>
        </w:trPr>
        <w:tc>
          <w:tcPr>
            <w:tcW w:w="148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15HYPBDC047</w:t>
            </w:r>
          </w:p>
        </w:tc>
        <w:tc>
          <w:tcPr>
            <w:tcW w:w="10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35</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&gt;15%</w:t>
            </w:r>
          </w:p>
        </w:tc>
        <w:tc>
          <w:tcPr>
            <w:tcW w:w="90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7</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4</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4</w:t>
            </w:r>
          </w:p>
        </w:tc>
        <w:tc>
          <w:tcPr>
            <w:tcW w:w="6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Mont/</w:t>
            </w:r>
            <w:proofErr w:type="spellStart"/>
            <w:r w:rsidRPr="003D3F9F">
              <w:rPr>
                <w:rFonts w:ascii="Times New Roman" w:eastAsia="Times New Roman" w:hAnsi="Times New Roman" w:cs="Times New Roman"/>
                <w:sz w:val="16"/>
                <w:szCs w:val="16"/>
              </w:rPr>
              <w:t>Musc</w:t>
            </w:r>
            <w:proofErr w:type="spellEnd"/>
          </w:p>
        </w:tc>
      </w:tr>
      <w:tr w:rsidR="0031035B" w:rsidRPr="003D3F9F" w:rsidTr="00CF3B54">
        <w:trPr>
          <w:trHeight w:val="200"/>
        </w:trPr>
        <w:tc>
          <w:tcPr>
            <w:tcW w:w="148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15HYPBDC048a</w:t>
            </w:r>
          </w:p>
        </w:tc>
        <w:tc>
          <w:tcPr>
            <w:tcW w:w="10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21</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&gt;15%</w:t>
            </w:r>
          </w:p>
        </w:tc>
        <w:tc>
          <w:tcPr>
            <w:tcW w:w="90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4</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7</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10</w:t>
            </w:r>
          </w:p>
        </w:tc>
        <w:tc>
          <w:tcPr>
            <w:tcW w:w="6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Mont/</w:t>
            </w:r>
            <w:proofErr w:type="spellStart"/>
            <w:r w:rsidRPr="003D3F9F">
              <w:rPr>
                <w:rFonts w:ascii="Times New Roman" w:eastAsia="Times New Roman" w:hAnsi="Times New Roman" w:cs="Times New Roman"/>
                <w:sz w:val="16"/>
                <w:szCs w:val="16"/>
              </w:rPr>
              <w:t>Musc</w:t>
            </w:r>
            <w:proofErr w:type="spellEnd"/>
          </w:p>
        </w:tc>
      </w:tr>
      <w:tr w:rsidR="0031035B" w:rsidRPr="003D3F9F" w:rsidTr="00CF3B54">
        <w:trPr>
          <w:trHeight w:val="200"/>
        </w:trPr>
        <w:tc>
          <w:tcPr>
            <w:tcW w:w="148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15HYPBDC049a</w:t>
            </w:r>
          </w:p>
        </w:tc>
        <w:tc>
          <w:tcPr>
            <w:tcW w:w="10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30</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&gt;15%</w:t>
            </w:r>
          </w:p>
        </w:tc>
        <w:tc>
          <w:tcPr>
            <w:tcW w:w="90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4</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w:t>
            </w: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5</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3</w:t>
            </w:r>
          </w:p>
        </w:tc>
        <w:tc>
          <w:tcPr>
            <w:tcW w:w="6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Mont/</w:t>
            </w:r>
            <w:proofErr w:type="spellStart"/>
            <w:r w:rsidRPr="003D3F9F">
              <w:rPr>
                <w:rFonts w:ascii="Times New Roman" w:eastAsia="Times New Roman" w:hAnsi="Times New Roman" w:cs="Times New Roman"/>
                <w:sz w:val="16"/>
                <w:szCs w:val="16"/>
              </w:rPr>
              <w:t>Musc</w:t>
            </w:r>
            <w:proofErr w:type="spellEnd"/>
          </w:p>
        </w:tc>
      </w:tr>
      <w:tr w:rsidR="0031035B" w:rsidRPr="003D3F9F" w:rsidTr="00CF3B54">
        <w:trPr>
          <w:trHeight w:val="200"/>
        </w:trPr>
        <w:tc>
          <w:tcPr>
            <w:tcW w:w="148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15HYPBDC050B</w:t>
            </w:r>
          </w:p>
        </w:tc>
        <w:tc>
          <w:tcPr>
            <w:tcW w:w="10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30</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&gt;15%</w:t>
            </w:r>
          </w:p>
        </w:tc>
        <w:tc>
          <w:tcPr>
            <w:tcW w:w="90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6</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4</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5</w:t>
            </w:r>
          </w:p>
        </w:tc>
        <w:tc>
          <w:tcPr>
            <w:tcW w:w="6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Mont/</w:t>
            </w:r>
            <w:proofErr w:type="spellStart"/>
            <w:r w:rsidRPr="003D3F9F">
              <w:rPr>
                <w:rFonts w:ascii="Times New Roman" w:eastAsia="Times New Roman" w:hAnsi="Times New Roman" w:cs="Times New Roman"/>
                <w:sz w:val="16"/>
                <w:szCs w:val="16"/>
              </w:rPr>
              <w:t>Musc</w:t>
            </w:r>
            <w:proofErr w:type="spellEnd"/>
          </w:p>
        </w:tc>
      </w:tr>
      <w:tr w:rsidR="0031035B" w:rsidRPr="003D3F9F" w:rsidTr="00CF3B54">
        <w:trPr>
          <w:trHeight w:val="200"/>
        </w:trPr>
        <w:tc>
          <w:tcPr>
            <w:tcW w:w="148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15HYPBDC053</w:t>
            </w:r>
          </w:p>
        </w:tc>
        <w:tc>
          <w:tcPr>
            <w:tcW w:w="10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24</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&gt;15%</w:t>
            </w:r>
          </w:p>
        </w:tc>
        <w:tc>
          <w:tcPr>
            <w:tcW w:w="90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7</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3</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2</w:t>
            </w:r>
          </w:p>
        </w:tc>
        <w:tc>
          <w:tcPr>
            <w:tcW w:w="6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Mont/</w:t>
            </w:r>
            <w:proofErr w:type="spellStart"/>
            <w:r w:rsidRPr="003D3F9F">
              <w:rPr>
                <w:rFonts w:ascii="Times New Roman" w:eastAsia="Times New Roman" w:hAnsi="Times New Roman" w:cs="Times New Roman"/>
                <w:sz w:val="16"/>
                <w:szCs w:val="16"/>
              </w:rPr>
              <w:t>Musc</w:t>
            </w:r>
            <w:proofErr w:type="spellEnd"/>
          </w:p>
        </w:tc>
      </w:tr>
      <w:tr w:rsidR="0031035B" w:rsidRPr="003D3F9F" w:rsidTr="00CF3B54">
        <w:trPr>
          <w:trHeight w:val="200"/>
        </w:trPr>
        <w:tc>
          <w:tcPr>
            <w:tcW w:w="148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15HYPPYR063</w:t>
            </w:r>
          </w:p>
        </w:tc>
        <w:tc>
          <w:tcPr>
            <w:tcW w:w="10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5</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&lt;5%</w:t>
            </w:r>
          </w:p>
        </w:tc>
        <w:tc>
          <w:tcPr>
            <w:tcW w:w="90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5-15%</w:t>
            </w:r>
          </w:p>
        </w:tc>
        <w:tc>
          <w:tcPr>
            <w:tcW w:w="7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5-15%</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10</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roofErr w:type="spellStart"/>
            <w:r w:rsidRPr="003D3F9F">
              <w:rPr>
                <w:rFonts w:ascii="Times New Roman" w:eastAsia="Times New Roman" w:hAnsi="Times New Roman" w:cs="Times New Roman"/>
                <w:sz w:val="16"/>
                <w:szCs w:val="16"/>
              </w:rPr>
              <w:t>tr</w:t>
            </w:r>
            <w:proofErr w:type="spellEnd"/>
          </w:p>
        </w:tc>
        <w:tc>
          <w:tcPr>
            <w:tcW w:w="6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proofErr w:type="spellStart"/>
            <w:r w:rsidRPr="003D3F9F">
              <w:rPr>
                <w:rFonts w:ascii="Times New Roman" w:eastAsia="Times New Roman" w:hAnsi="Times New Roman" w:cs="Times New Roman"/>
                <w:sz w:val="16"/>
                <w:szCs w:val="16"/>
              </w:rPr>
              <w:t>Pyroph</w:t>
            </w:r>
            <w:proofErr w:type="spellEnd"/>
          </w:p>
        </w:tc>
      </w:tr>
      <w:tr w:rsidR="0031035B" w:rsidRPr="003D3F9F" w:rsidTr="00CF3B54">
        <w:trPr>
          <w:trHeight w:val="200"/>
        </w:trPr>
        <w:tc>
          <w:tcPr>
            <w:tcW w:w="148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15HYPPYR064</w:t>
            </w:r>
          </w:p>
        </w:tc>
        <w:tc>
          <w:tcPr>
            <w:tcW w:w="10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&lt;5%</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&lt;5%?</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29</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roofErr w:type="spellStart"/>
            <w:r w:rsidRPr="003D3F9F">
              <w:rPr>
                <w:rFonts w:ascii="Times New Roman" w:eastAsia="Times New Roman" w:hAnsi="Times New Roman" w:cs="Times New Roman"/>
                <w:sz w:val="16"/>
                <w:szCs w:val="16"/>
              </w:rPr>
              <w:t>tr</w:t>
            </w:r>
            <w:proofErr w:type="spellEnd"/>
          </w:p>
        </w:tc>
        <w:tc>
          <w:tcPr>
            <w:tcW w:w="6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proofErr w:type="spellStart"/>
            <w:r w:rsidRPr="003D3F9F">
              <w:rPr>
                <w:rFonts w:ascii="Times New Roman" w:eastAsia="Times New Roman" w:hAnsi="Times New Roman" w:cs="Times New Roman"/>
                <w:sz w:val="16"/>
                <w:szCs w:val="16"/>
              </w:rPr>
              <w:t>Pyroph</w:t>
            </w:r>
            <w:proofErr w:type="spellEnd"/>
          </w:p>
        </w:tc>
      </w:tr>
      <w:tr w:rsidR="0031035B" w:rsidRPr="003D3F9F" w:rsidTr="00CF3B54">
        <w:trPr>
          <w:trHeight w:val="200"/>
        </w:trPr>
        <w:tc>
          <w:tcPr>
            <w:tcW w:w="148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15HYPPYR067</w:t>
            </w:r>
          </w:p>
        </w:tc>
        <w:tc>
          <w:tcPr>
            <w:tcW w:w="10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20</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20</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3</w:t>
            </w:r>
          </w:p>
        </w:tc>
        <w:tc>
          <w:tcPr>
            <w:tcW w:w="6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proofErr w:type="spellStart"/>
            <w:r w:rsidRPr="003D3F9F">
              <w:rPr>
                <w:rFonts w:ascii="Times New Roman" w:eastAsia="Times New Roman" w:hAnsi="Times New Roman" w:cs="Times New Roman"/>
                <w:sz w:val="16"/>
                <w:szCs w:val="16"/>
              </w:rPr>
              <w:t>Musc</w:t>
            </w:r>
            <w:proofErr w:type="spellEnd"/>
          </w:p>
        </w:tc>
      </w:tr>
      <w:tr w:rsidR="0031035B" w:rsidRPr="003D3F9F" w:rsidTr="00CF3B54">
        <w:trPr>
          <w:trHeight w:val="200"/>
        </w:trPr>
        <w:tc>
          <w:tcPr>
            <w:tcW w:w="148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15HYPPYR069</w:t>
            </w:r>
          </w:p>
        </w:tc>
        <w:tc>
          <w:tcPr>
            <w:tcW w:w="10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&lt;5%</w:t>
            </w:r>
          </w:p>
        </w:tc>
        <w:tc>
          <w:tcPr>
            <w:tcW w:w="7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22</w:t>
            </w: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&lt;5%?</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37</w:t>
            </w:r>
          </w:p>
        </w:tc>
        <w:tc>
          <w:tcPr>
            <w:tcW w:w="6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proofErr w:type="spellStart"/>
            <w:r w:rsidRPr="003D3F9F">
              <w:rPr>
                <w:rFonts w:ascii="Times New Roman" w:eastAsia="Times New Roman" w:hAnsi="Times New Roman" w:cs="Times New Roman"/>
                <w:sz w:val="16"/>
                <w:szCs w:val="16"/>
              </w:rPr>
              <w:t>Pyroph</w:t>
            </w:r>
            <w:proofErr w:type="spellEnd"/>
            <w:r w:rsidRPr="003D3F9F">
              <w:rPr>
                <w:rFonts w:ascii="Times New Roman" w:eastAsia="Times New Roman" w:hAnsi="Times New Roman" w:cs="Times New Roman"/>
                <w:sz w:val="16"/>
                <w:szCs w:val="16"/>
              </w:rPr>
              <w:t xml:space="preserve"> + </w:t>
            </w:r>
            <w:proofErr w:type="spellStart"/>
            <w:r w:rsidRPr="003D3F9F">
              <w:rPr>
                <w:rFonts w:ascii="Times New Roman" w:eastAsia="Times New Roman" w:hAnsi="Times New Roman" w:cs="Times New Roman"/>
                <w:sz w:val="16"/>
                <w:szCs w:val="16"/>
              </w:rPr>
              <w:t>Kaol</w:t>
            </w:r>
            <w:proofErr w:type="spellEnd"/>
          </w:p>
        </w:tc>
      </w:tr>
      <w:tr w:rsidR="0031035B" w:rsidRPr="003D3F9F" w:rsidTr="00CF3B54">
        <w:trPr>
          <w:trHeight w:val="200"/>
        </w:trPr>
        <w:tc>
          <w:tcPr>
            <w:tcW w:w="148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15HYPPYR070</w:t>
            </w:r>
          </w:p>
        </w:tc>
        <w:tc>
          <w:tcPr>
            <w:tcW w:w="10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&gt;15%</w:t>
            </w:r>
          </w:p>
        </w:tc>
        <w:tc>
          <w:tcPr>
            <w:tcW w:w="90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Present</w:t>
            </w: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&gt;15%</w:t>
            </w:r>
          </w:p>
        </w:tc>
        <w:tc>
          <w:tcPr>
            <w:tcW w:w="6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proofErr w:type="spellStart"/>
            <w:r w:rsidRPr="003D3F9F">
              <w:rPr>
                <w:rFonts w:ascii="Times New Roman" w:eastAsia="Times New Roman" w:hAnsi="Times New Roman" w:cs="Times New Roman"/>
                <w:sz w:val="16"/>
                <w:szCs w:val="16"/>
              </w:rPr>
              <w:t>Pyroph</w:t>
            </w:r>
            <w:proofErr w:type="spellEnd"/>
            <w:r w:rsidRPr="003D3F9F">
              <w:rPr>
                <w:rFonts w:ascii="Times New Roman" w:eastAsia="Times New Roman" w:hAnsi="Times New Roman" w:cs="Times New Roman"/>
                <w:sz w:val="16"/>
                <w:szCs w:val="16"/>
              </w:rPr>
              <w:t xml:space="preserve"> + </w:t>
            </w:r>
            <w:proofErr w:type="spellStart"/>
            <w:r w:rsidRPr="003D3F9F">
              <w:rPr>
                <w:rFonts w:ascii="Times New Roman" w:eastAsia="Times New Roman" w:hAnsi="Times New Roman" w:cs="Times New Roman"/>
                <w:sz w:val="16"/>
                <w:szCs w:val="16"/>
              </w:rPr>
              <w:t>Kaol</w:t>
            </w:r>
            <w:proofErr w:type="spellEnd"/>
          </w:p>
        </w:tc>
      </w:tr>
      <w:tr w:rsidR="0031035B" w:rsidRPr="003D3F9F" w:rsidTr="00CF3B54">
        <w:trPr>
          <w:trHeight w:val="200"/>
        </w:trPr>
        <w:tc>
          <w:tcPr>
            <w:tcW w:w="148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15HYPPYR071</w:t>
            </w:r>
          </w:p>
        </w:tc>
        <w:tc>
          <w:tcPr>
            <w:tcW w:w="10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&lt;5%</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&gt;15%</w:t>
            </w:r>
          </w:p>
        </w:tc>
        <w:tc>
          <w:tcPr>
            <w:tcW w:w="90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&lt;5%</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&lt;5%</w:t>
            </w: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5-15%</w:t>
            </w:r>
          </w:p>
        </w:tc>
        <w:tc>
          <w:tcPr>
            <w:tcW w:w="6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proofErr w:type="spellStart"/>
            <w:r w:rsidRPr="003D3F9F">
              <w:rPr>
                <w:rFonts w:ascii="Times New Roman" w:eastAsia="Times New Roman" w:hAnsi="Times New Roman" w:cs="Times New Roman"/>
                <w:sz w:val="16"/>
                <w:szCs w:val="16"/>
              </w:rPr>
              <w:t>Pyroph</w:t>
            </w:r>
            <w:proofErr w:type="spellEnd"/>
            <w:r w:rsidRPr="003D3F9F">
              <w:rPr>
                <w:rFonts w:ascii="Times New Roman" w:eastAsia="Times New Roman" w:hAnsi="Times New Roman" w:cs="Times New Roman"/>
                <w:sz w:val="16"/>
                <w:szCs w:val="16"/>
              </w:rPr>
              <w:t xml:space="preserve"> + </w:t>
            </w:r>
            <w:proofErr w:type="spellStart"/>
            <w:r w:rsidRPr="003D3F9F">
              <w:rPr>
                <w:rFonts w:ascii="Times New Roman" w:eastAsia="Times New Roman" w:hAnsi="Times New Roman" w:cs="Times New Roman"/>
                <w:sz w:val="16"/>
                <w:szCs w:val="16"/>
              </w:rPr>
              <w:t>Kaol</w:t>
            </w:r>
            <w:proofErr w:type="spellEnd"/>
          </w:p>
        </w:tc>
      </w:tr>
      <w:tr w:rsidR="0031035B" w:rsidRPr="003D3F9F" w:rsidTr="00CF3B54">
        <w:trPr>
          <w:trHeight w:val="200"/>
        </w:trPr>
        <w:tc>
          <w:tcPr>
            <w:tcW w:w="148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15HYPPYR073B</w:t>
            </w:r>
          </w:p>
        </w:tc>
        <w:tc>
          <w:tcPr>
            <w:tcW w:w="10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5-15%</w:t>
            </w:r>
          </w:p>
        </w:tc>
        <w:tc>
          <w:tcPr>
            <w:tcW w:w="7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11</w:t>
            </w: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8</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68</w:t>
            </w: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3</w:t>
            </w:r>
          </w:p>
        </w:tc>
        <w:tc>
          <w:tcPr>
            <w:tcW w:w="6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proofErr w:type="spellStart"/>
            <w:r w:rsidRPr="003D3F9F">
              <w:rPr>
                <w:rFonts w:ascii="Times New Roman" w:eastAsia="Times New Roman" w:hAnsi="Times New Roman" w:cs="Times New Roman"/>
                <w:sz w:val="16"/>
                <w:szCs w:val="16"/>
              </w:rPr>
              <w:t>Pyroph</w:t>
            </w:r>
            <w:proofErr w:type="spellEnd"/>
          </w:p>
        </w:tc>
      </w:tr>
      <w:tr w:rsidR="0031035B" w:rsidRPr="003D3F9F" w:rsidTr="00CF3B54">
        <w:trPr>
          <w:trHeight w:val="200"/>
        </w:trPr>
        <w:tc>
          <w:tcPr>
            <w:tcW w:w="148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15HYPPYR074</w:t>
            </w:r>
          </w:p>
        </w:tc>
        <w:tc>
          <w:tcPr>
            <w:tcW w:w="10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~5%</w:t>
            </w:r>
          </w:p>
        </w:tc>
        <w:tc>
          <w:tcPr>
            <w:tcW w:w="7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16</w:t>
            </w: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&lt;5%</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42</w:t>
            </w: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12</w:t>
            </w:r>
          </w:p>
        </w:tc>
        <w:tc>
          <w:tcPr>
            <w:tcW w:w="6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proofErr w:type="spellStart"/>
            <w:r w:rsidRPr="003D3F9F">
              <w:rPr>
                <w:rFonts w:ascii="Times New Roman" w:eastAsia="Times New Roman" w:hAnsi="Times New Roman" w:cs="Times New Roman"/>
                <w:sz w:val="16"/>
                <w:szCs w:val="16"/>
              </w:rPr>
              <w:t>Pyroph</w:t>
            </w:r>
            <w:proofErr w:type="spellEnd"/>
            <w:r w:rsidRPr="003D3F9F">
              <w:rPr>
                <w:rFonts w:ascii="Times New Roman" w:eastAsia="Times New Roman" w:hAnsi="Times New Roman" w:cs="Times New Roman"/>
                <w:sz w:val="16"/>
                <w:szCs w:val="16"/>
              </w:rPr>
              <w:t>/</w:t>
            </w:r>
            <w:proofErr w:type="spellStart"/>
            <w:r w:rsidRPr="003D3F9F">
              <w:rPr>
                <w:rFonts w:ascii="Times New Roman" w:eastAsia="Times New Roman" w:hAnsi="Times New Roman" w:cs="Times New Roman"/>
                <w:sz w:val="16"/>
                <w:szCs w:val="16"/>
              </w:rPr>
              <w:t>Pyroph</w:t>
            </w:r>
            <w:proofErr w:type="spellEnd"/>
            <w:r w:rsidRPr="003D3F9F">
              <w:rPr>
                <w:rFonts w:ascii="Times New Roman" w:eastAsia="Times New Roman" w:hAnsi="Times New Roman" w:cs="Times New Roman"/>
                <w:sz w:val="16"/>
                <w:szCs w:val="16"/>
              </w:rPr>
              <w:t xml:space="preserve"> + </w:t>
            </w:r>
            <w:proofErr w:type="spellStart"/>
            <w:r w:rsidRPr="003D3F9F">
              <w:rPr>
                <w:rFonts w:ascii="Times New Roman" w:eastAsia="Times New Roman" w:hAnsi="Times New Roman" w:cs="Times New Roman"/>
                <w:sz w:val="16"/>
                <w:szCs w:val="16"/>
              </w:rPr>
              <w:t>Kaol</w:t>
            </w:r>
            <w:proofErr w:type="spellEnd"/>
          </w:p>
        </w:tc>
      </w:tr>
      <w:tr w:rsidR="0031035B" w:rsidRPr="003D3F9F" w:rsidTr="00CF3B54">
        <w:trPr>
          <w:trHeight w:val="200"/>
        </w:trPr>
        <w:tc>
          <w:tcPr>
            <w:tcW w:w="148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15HYPPYR117</w:t>
            </w:r>
          </w:p>
        </w:tc>
        <w:tc>
          <w:tcPr>
            <w:tcW w:w="10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&lt;5%</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~5%</w:t>
            </w:r>
          </w:p>
        </w:tc>
        <w:tc>
          <w:tcPr>
            <w:tcW w:w="7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7</w:t>
            </w: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36</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17</w:t>
            </w: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0</w:t>
            </w:r>
          </w:p>
        </w:tc>
        <w:tc>
          <w:tcPr>
            <w:tcW w:w="6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 xml:space="preserve">Cal + </w:t>
            </w:r>
            <w:proofErr w:type="spellStart"/>
            <w:r w:rsidRPr="003D3F9F">
              <w:rPr>
                <w:rFonts w:ascii="Times New Roman" w:eastAsia="Times New Roman" w:hAnsi="Times New Roman" w:cs="Times New Roman"/>
                <w:sz w:val="16"/>
                <w:szCs w:val="16"/>
              </w:rPr>
              <w:t>Musc</w:t>
            </w:r>
            <w:proofErr w:type="spellEnd"/>
            <w:r w:rsidRPr="003D3F9F">
              <w:rPr>
                <w:rFonts w:ascii="Times New Roman" w:eastAsia="Times New Roman" w:hAnsi="Times New Roman" w:cs="Times New Roman"/>
                <w:sz w:val="16"/>
                <w:szCs w:val="16"/>
              </w:rPr>
              <w:t>/</w:t>
            </w:r>
            <w:proofErr w:type="spellStart"/>
            <w:r w:rsidRPr="003D3F9F">
              <w:rPr>
                <w:rFonts w:ascii="Times New Roman" w:eastAsia="Times New Roman" w:hAnsi="Times New Roman" w:cs="Times New Roman"/>
                <w:sz w:val="16"/>
                <w:szCs w:val="16"/>
              </w:rPr>
              <w:t>Pyroph</w:t>
            </w:r>
            <w:proofErr w:type="spellEnd"/>
            <w:r w:rsidRPr="003D3F9F">
              <w:rPr>
                <w:rFonts w:ascii="Times New Roman" w:eastAsia="Times New Roman" w:hAnsi="Times New Roman" w:cs="Times New Roman"/>
                <w:sz w:val="16"/>
                <w:szCs w:val="16"/>
              </w:rPr>
              <w:t xml:space="preserve"> + </w:t>
            </w:r>
            <w:proofErr w:type="spellStart"/>
            <w:r w:rsidRPr="003D3F9F">
              <w:rPr>
                <w:rFonts w:ascii="Times New Roman" w:eastAsia="Times New Roman" w:hAnsi="Times New Roman" w:cs="Times New Roman"/>
                <w:sz w:val="16"/>
                <w:szCs w:val="16"/>
              </w:rPr>
              <w:t>Kaol</w:t>
            </w:r>
            <w:proofErr w:type="spellEnd"/>
          </w:p>
        </w:tc>
      </w:tr>
      <w:tr w:rsidR="0031035B" w:rsidRPr="003D3F9F" w:rsidTr="00CF3B54">
        <w:trPr>
          <w:trHeight w:val="200"/>
        </w:trPr>
        <w:tc>
          <w:tcPr>
            <w:tcW w:w="148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15HYPORH075</w:t>
            </w:r>
          </w:p>
        </w:tc>
        <w:tc>
          <w:tcPr>
            <w:tcW w:w="10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5-15%</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~15%</w:t>
            </w:r>
          </w:p>
        </w:tc>
        <w:tc>
          <w:tcPr>
            <w:tcW w:w="7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10</w:t>
            </w: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32</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 xml:space="preserve">Kao + </w:t>
            </w:r>
            <w:proofErr w:type="spellStart"/>
            <w:r w:rsidRPr="003D3F9F">
              <w:rPr>
                <w:rFonts w:ascii="Times New Roman" w:eastAsia="Times New Roman" w:hAnsi="Times New Roman" w:cs="Times New Roman"/>
                <w:sz w:val="16"/>
                <w:szCs w:val="16"/>
              </w:rPr>
              <w:t>Musco</w:t>
            </w:r>
            <w:proofErr w:type="spellEnd"/>
          </w:p>
        </w:tc>
      </w:tr>
      <w:tr w:rsidR="0031035B" w:rsidRPr="003D3F9F" w:rsidTr="00CF3B54">
        <w:trPr>
          <w:trHeight w:val="200"/>
        </w:trPr>
        <w:tc>
          <w:tcPr>
            <w:tcW w:w="148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15HYPORH079</w:t>
            </w:r>
          </w:p>
        </w:tc>
        <w:tc>
          <w:tcPr>
            <w:tcW w:w="10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10</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30</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5-15%</w:t>
            </w:r>
          </w:p>
        </w:tc>
        <w:tc>
          <w:tcPr>
            <w:tcW w:w="7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11</w:t>
            </w: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11</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 xml:space="preserve">Kao + </w:t>
            </w:r>
            <w:proofErr w:type="spellStart"/>
            <w:r w:rsidRPr="003D3F9F">
              <w:rPr>
                <w:rFonts w:ascii="Times New Roman" w:eastAsia="Times New Roman" w:hAnsi="Times New Roman" w:cs="Times New Roman"/>
                <w:sz w:val="16"/>
                <w:szCs w:val="16"/>
              </w:rPr>
              <w:t>Musco</w:t>
            </w:r>
            <w:proofErr w:type="spellEnd"/>
          </w:p>
        </w:tc>
      </w:tr>
      <w:tr w:rsidR="0031035B" w:rsidRPr="003D3F9F" w:rsidTr="00CF3B54">
        <w:trPr>
          <w:trHeight w:val="200"/>
        </w:trPr>
        <w:tc>
          <w:tcPr>
            <w:tcW w:w="148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15HYPORH082</w:t>
            </w:r>
          </w:p>
        </w:tc>
        <w:tc>
          <w:tcPr>
            <w:tcW w:w="10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15</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15</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30</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13</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proofErr w:type="spellStart"/>
            <w:r w:rsidRPr="003D3F9F">
              <w:rPr>
                <w:rFonts w:ascii="Times New Roman" w:eastAsia="Times New Roman" w:hAnsi="Times New Roman" w:cs="Times New Roman"/>
                <w:sz w:val="16"/>
                <w:szCs w:val="16"/>
              </w:rPr>
              <w:t>Clino</w:t>
            </w:r>
            <w:proofErr w:type="spellEnd"/>
            <w:r w:rsidRPr="003D3F9F">
              <w:rPr>
                <w:rFonts w:ascii="Times New Roman" w:eastAsia="Times New Roman" w:hAnsi="Times New Roman" w:cs="Times New Roman"/>
                <w:sz w:val="16"/>
                <w:szCs w:val="16"/>
              </w:rPr>
              <w:t xml:space="preserve"> + </w:t>
            </w:r>
            <w:proofErr w:type="spellStart"/>
            <w:r w:rsidRPr="003D3F9F">
              <w:rPr>
                <w:rFonts w:ascii="Times New Roman" w:eastAsia="Times New Roman" w:hAnsi="Times New Roman" w:cs="Times New Roman"/>
                <w:sz w:val="16"/>
                <w:szCs w:val="16"/>
              </w:rPr>
              <w:t>Musc</w:t>
            </w:r>
            <w:proofErr w:type="spellEnd"/>
          </w:p>
        </w:tc>
      </w:tr>
      <w:tr w:rsidR="0031035B" w:rsidRPr="003D3F9F" w:rsidTr="00CF3B54">
        <w:trPr>
          <w:trHeight w:val="200"/>
        </w:trPr>
        <w:tc>
          <w:tcPr>
            <w:tcW w:w="148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15HYPBDC095</w:t>
            </w:r>
          </w:p>
        </w:tc>
        <w:tc>
          <w:tcPr>
            <w:tcW w:w="10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20</w:t>
            </w: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5-15%</w:t>
            </w:r>
          </w:p>
        </w:tc>
        <w:tc>
          <w:tcPr>
            <w:tcW w:w="7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8</w:t>
            </w: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28</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3</w:t>
            </w:r>
          </w:p>
        </w:tc>
        <w:tc>
          <w:tcPr>
            <w:tcW w:w="6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Muscovite/</w:t>
            </w:r>
            <w:proofErr w:type="spellStart"/>
            <w:r w:rsidRPr="003D3F9F">
              <w:rPr>
                <w:rFonts w:ascii="Times New Roman" w:eastAsia="Times New Roman" w:hAnsi="Times New Roman" w:cs="Times New Roman"/>
                <w:sz w:val="16"/>
                <w:szCs w:val="16"/>
              </w:rPr>
              <w:t>Clino</w:t>
            </w:r>
            <w:proofErr w:type="spellEnd"/>
            <w:r w:rsidRPr="003D3F9F">
              <w:rPr>
                <w:rFonts w:ascii="Times New Roman" w:eastAsia="Times New Roman" w:hAnsi="Times New Roman" w:cs="Times New Roman"/>
                <w:sz w:val="16"/>
                <w:szCs w:val="16"/>
              </w:rPr>
              <w:t xml:space="preserve"> + </w:t>
            </w:r>
            <w:proofErr w:type="spellStart"/>
            <w:r w:rsidRPr="003D3F9F">
              <w:rPr>
                <w:rFonts w:ascii="Times New Roman" w:eastAsia="Times New Roman" w:hAnsi="Times New Roman" w:cs="Times New Roman"/>
                <w:sz w:val="16"/>
                <w:szCs w:val="16"/>
              </w:rPr>
              <w:t>Musc</w:t>
            </w:r>
            <w:proofErr w:type="spellEnd"/>
          </w:p>
        </w:tc>
      </w:tr>
      <w:tr w:rsidR="0031035B" w:rsidRPr="003D3F9F" w:rsidTr="00CF3B54">
        <w:trPr>
          <w:trHeight w:val="200"/>
        </w:trPr>
        <w:tc>
          <w:tcPr>
            <w:tcW w:w="148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15HYPPYR107</w:t>
            </w:r>
          </w:p>
        </w:tc>
        <w:tc>
          <w:tcPr>
            <w:tcW w:w="10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&lt;5%</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5-15%</w:t>
            </w:r>
          </w:p>
        </w:tc>
        <w:tc>
          <w:tcPr>
            <w:tcW w:w="7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8</w:t>
            </w: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17</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48</w:t>
            </w: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proofErr w:type="spellStart"/>
            <w:r w:rsidRPr="003D3F9F">
              <w:rPr>
                <w:rFonts w:ascii="Times New Roman" w:eastAsia="Times New Roman" w:hAnsi="Times New Roman" w:cs="Times New Roman"/>
                <w:sz w:val="16"/>
                <w:szCs w:val="16"/>
              </w:rPr>
              <w:t>Pyroph</w:t>
            </w:r>
            <w:proofErr w:type="spellEnd"/>
          </w:p>
        </w:tc>
      </w:tr>
      <w:tr w:rsidR="0031035B" w:rsidRPr="003D3F9F" w:rsidTr="00CF3B54">
        <w:trPr>
          <w:trHeight w:val="200"/>
        </w:trPr>
        <w:tc>
          <w:tcPr>
            <w:tcW w:w="148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15HYPPYR117(D)</w:t>
            </w:r>
          </w:p>
        </w:tc>
        <w:tc>
          <w:tcPr>
            <w:tcW w:w="10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&lt;5%</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5-15%</w:t>
            </w:r>
          </w:p>
        </w:tc>
        <w:tc>
          <w:tcPr>
            <w:tcW w:w="7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minor</w:t>
            </w: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20</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48</w:t>
            </w: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 xml:space="preserve">Cal + </w:t>
            </w:r>
            <w:proofErr w:type="spellStart"/>
            <w:r w:rsidRPr="003D3F9F">
              <w:rPr>
                <w:rFonts w:ascii="Times New Roman" w:eastAsia="Times New Roman" w:hAnsi="Times New Roman" w:cs="Times New Roman"/>
                <w:sz w:val="16"/>
                <w:szCs w:val="16"/>
              </w:rPr>
              <w:t>Musc</w:t>
            </w:r>
            <w:proofErr w:type="spellEnd"/>
            <w:r w:rsidRPr="003D3F9F">
              <w:rPr>
                <w:rFonts w:ascii="Times New Roman" w:eastAsia="Times New Roman" w:hAnsi="Times New Roman" w:cs="Times New Roman"/>
                <w:sz w:val="16"/>
                <w:szCs w:val="16"/>
              </w:rPr>
              <w:t>/</w:t>
            </w:r>
            <w:proofErr w:type="spellStart"/>
            <w:r w:rsidRPr="003D3F9F">
              <w:rPr>
                <w:rFonts w:ascii="Times New Roman" w:eastAsia="Times New Roman" w:hAnsi="Times New Roman" w:cs="Times New Roman"/>
                <w:sz w:val="16"/>
                <w:szCs w:val="16"/>
              </w:rPr>
              <w:t>Pyroph</w:t>
            </w:r>
            <w:proofErr w:type="spellEnd"/>
            <w:r w:rsidRPr="003D3F9F">
              <w:rPr>
                <w:rFonts w:ascii="Times New Roman" w:eastAsia="Times New Roman" w:hAnsi="Times New Roman" w:cs="Times New Roman"/>
                <w:sz w:val="16"/>
                <w:szCs w:val="16"/>
              </w:rPr>
              <w:t xml:space="preserve"> + </w:t>
            </w:r>
            <w:proofErr w:type="spellStart"/>
            <w:r w:rsidRPr="003D3F9F">
              <w:rPr>
                <w:rFonts w:ascii="Times New Roman" w:eastAsia="Times New Roman" w:hAnsi="Times New Roman" w:cs="Times New Roman"/>
                <w:sz w:val="16"/>
                <w:szCs w:val="16"/>
              </w:rPr>
              <w:t>Kaol</w:t>
            </w:r>
            <w:proofErr w:type="spellEnd"/>
          </w:p>
        </w:tc>
      </w:tr>
      <w:tr w:rsidR="0031035B" w:rsidRPr="003D3F9F" w:rsidTr="00CF3B54">
        <w:trPr>
          <w:trHeight w:val="200"/>
        </w:trPr>
        <w:tc>
          <w:tcPr>
            <w:tcW w:w="148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16HYPSERP37-1</w:t>
            </w:r>
            <w:r w:rsidRPr="003D3F9F">
              <w:rPr>
                <w:rFonts w:ascii="Times New Roman" w:eastAsia="Times New Roman" w:hAnsi="Times New Roman" w:cs="Times New Roman"/>
                <w:sz w:val="16"/>
                <w:szCs w:val="16"/>
                <w:vertAlign w:val="superscript"/>
              </w:rPr>
              <w:t>*</w:t>
            </w:r>
          </w:p>
        </w:tc>
        <w:tc>
          <w:tcPr>
            <w:tcW w:w="10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30</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38</w:t>
            </w:r>
          </w:p>
        </w:tc>
        <w:tc>
          <w:tcPr>
            <w:tcW w:w="22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Serpentine</w:t>
            </w:r>
            <w:r w:rsidRPr="003D3F9F">
              <w:rPr>
                <w:rFonts w:ascii="Times New Roman" w:eastAsia="Times New Roman" w:hAnsi="Times New Roman" w:cs="Times New Roman"/>
                <w:sz w:val="16"/>
                <w:szCs w:val="16"/>
                <w:vertAlign w:val="superscript"/>
              </w:rPr>
              <w:t>**</w:t>
            </w:r>
            <w:r w:rsidRPr="003D3F9F">
              <w:rPr>
                <w:rFonts w:ascii="Times New Roman" w:eastAsia="Times New Roman" w:hAnsi="Times New Roman" w:cs="Times New Roman"/>
                <w:sz w:val="16"/>
                <w:szCs w:val="16"/>
              </w:rPr>
              <w:t xml:space="preserve"> </w:t>
            </w:r>
          </w:p>
        </w:tc>
      </w:tr>
      <w:tr w:rsidR="0031035B" w:rsidRPr="003D3F9F" w:rsidTr="00CF3B54">
        <w:trPr>
          <w:trHeight w:val="200"/>
        </w:trPr>
        <w:tc>
          <w:tcPr>
            <w:tcW w:w="148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16HYPSERP37-2</w:t>
            </w:r>
            <w:r w:rsidRPr="003D3F9F">
              <w:rPr>
                <w:rFonts w:ascii="Times New Roman" w:eastAsia="Times New Roman" w:hAnsi="Times New Roman" w:cs="Times New Roman"/>
                <w:sz w:val="16"/>
                <w:szCs w:val="16"/>
                <w:vertAlign w:val="superscript"/>
              </w:rPr>
              <w:t>*</w:t>
            </w:r>
          </w:p>
        </w:tc>
        <w:tc>
          <w:tcPr>
            <w:tcW w:w="10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22</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37</w:t>
            </w:r>
          </w:p>
        </w:tc>
        <w:tc>
          <w:tcPr>
            <w:tcW w:w="22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Serpentine</w:t>
            </w:r>
            <w:r w:rsidRPr="003D3F9F">
              <w:rPr>
                <w:rFonts w:ascii="Times New Roman" w:eastAsia="Times New Roman" w:hAnsi="Times New Roman" w:cs="Times New Roman"/>
                <w:sz w:val="16"/>
                <w:szCs w:val="16"/>
                <w:vertAlign w:val="superscript"/>
              </w:rPr>
              <w:t>**</w:t>
            </w:r>
            <w:r w:rsidRPr="003D3F9F">
              <w:rPr>
                <w:rFonts w:ascii="Times New Roman" w:eastAsia="Times New Roman" w:hAnsi="Times New Roman" w:cs="Times New Roman"/>
                <w:sz w:val="16"/>
                <w:szCs w:val="16"/>
              </w:rPr>
              <w:t xml:space="preserve"> </w:t>
            </w:r>
          </w:p>
        </w:tc>
      </w:tr>
      <w:tr w:rsidR="0031035B" w:rsidRPr="003D3F9F" w:rsidTr="00CF3B54">
        <w:trPr>
          <w:trHeight w:val="200"/>
        </w:trPr>
        <w:tc>
          <w:tcPr>
            <w:tcW w:w="148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16HYPSERP35-6</w:t>
            </w:r>
            <w:r w:rsidRPr="003D3F9F">
              <w:rPr>
                <w:rFonts w:ascii="Times New Roman" w:eastAsia="Times New Roman" w:hAnsi="Times New Roman" w:cs="Times New Roman"/>
                <w:sz w:val="16"/>
                <w:szCs w:val="16"/>
                <w:vertAlign w:val="superscript"/>
              </w:rPr>
              <w:t>*</w:t>
            </w:r>
          </w:p>
        </w:tc>
        <w:tc>
          <w:tcPr>
            <w:tcW w:w="10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5</w:t>
            </w:r>
          </w:p>
        </w:tc>
        <w:tc>
          <w:tcPr>
            <w:tcW w:w="9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64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59</w:t>
            </w:r>
          </w:p>
        </w:tc>
        <w:tc>
          <w:tcPr>
            <w:tcW w:w="22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Serpentine</w:t>
            </w:r>
            <w:r w:rsidRPr="003D3F9F">
              <w:rPr>
                <w:rFonts w:ascii="Times New Roman" w:eastAsia="Times New Roman" w:hAnsi="Times New Roman" w:cs="Times New Roman"/>
                <w:sz w:val="16"/>
                <w:szCs w:val="16"/>
                <w:vertAlign w:val="superscript"/>
              </w:rPr>
              <w:t>**</w:t>
            </w:r>
            <w:r w:rsidRPr="003D3F9F">
              <w:rPr>
                <w:rFonts w:ascii="Times New Roman" w:eastAsia="Times New Roman" w:hAnsi="Times New Roman" w:cs="Times New Roman"/>
                <w:sz w:val="16"/>
                <w:szCs w:val="16"/>
              </w:rPr>
              <w:t xml:space="preserve"> </w:t>
            </w:r>
          </w:p>
        </w:tc>
      </w:tr>
      <w:tr w:rsidR="0031035B" w:rsidRPr="003D3F9F" w:rsidTr="00CF3B54">
        <w:trPr>
          <w:trHeight w:val="200"/>
        </w:trPr>
        <w:tc>
          <w:tcPr>
            <w:tcW w:w="1480" w:type="dxa"/>
            <w:tcBorders>
              <w:top w:val="nil"/>
              <w:left w:val="nil"/>
              <w:bottom w:val="double" w:sz="6" w:space="0" w:color="auto"/>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16HYPSERP34</w:t>
            </w:r>
            <w:r w:rsidRPr="003D3F9F">
              <w:rPr>
                <w:rFonts w:ascii="Times New Roman" w:eastAsia="Times New Roman" w:hAnsi="Times New Roman" w:cs="Times New Roman"/>
                <w:sz w:val="16"/>
                <w:szCs w:val="16"/>
                <w:vertAlign w:val="superscript"/>
              </w:rPr>
              <w:t>*</w:t>
            </w:r>
          </w:p>
        </w:tc>
        <w:tc>
          <w:tcPr>
            <w:tcW w:w="1020" w:type="dxa"/>
            <w:tcBorders>
              <w:top w:val="nil"/>
              <w:left w:val="nil"/>
              <w:bottom w:val="double" w:sz="6" w:space="0" w:color="auto"/>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 </w:t>
            </w:r>
          </w:p>
        </w:tc>
        <w:tc>
          <w:tcPr>
            <w:tcW w:w="640" w:type="dxa"/>
            <w:tcBorders>
              <w:top w:val="nil"/>
              <w:left w:val="nil"/>
              <w:bottom w:val="double" w:sz="6" w:space="0" w:color="auto"/>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 </w:t>
            </w:r>
          </w:p>
        </w:tc>
        <w:tc>
          <w:tcPr>
            <w:tcW w:w="960" w:type="dxa"/>
            <w:tcBorders>
              <w:top w:val="nil"/>
              <w:left w:val="nil"/>
              <w:bottom w:val="double" w:sz="6" w:space="0" w:color="auto"/>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 </w:t>
            </w:r>
          </w:p>
        </w:tc>
        <w:tc>
          <w:tcPr>
            <w:tcW w:w="900" w:type="dxa"/>
            <w:tcBorders>
              <w:top w:val="nil"/>
              <w:left w:val="nil"/>
              <w:bottom w:val="double" w:sz="6" w:space="0" w:color="auto"/>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 </w:t>
            </w:r>
          </w:p>
        </w:tc>
        <w:tc>
          <w:tcPr>
            <w:tcW w:w="740" w:type="dxa"/>
            <w:tcBorders>
              <w:top w:val="nil"/>
              <w:left w:val="nil"/>
              <w:bottom w:val="double" w:sz="6" w:space="0" w:color="auto"/>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 </w:t>
            </w:r>
          </w:p>
        </w:tc>
        <w:tc>
          <w:tcPr>
            <w:tcW w:w="720" w:type="dxa"/>
            <w:tcBorders>
              <w:top w:val="nil"/>
              <w:left w:val="nil"/>
              <w:bottom w:val="double" w:sz="6" w:space="0" w:color="auto"/>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7</w:t>
            </w:r>
          </w:p>
        </w:tc>
        <w:tc>
          <w:tcPr>
            <w:tcW w:w="960" w:type="dxa"/>
            <w:tcBorders>
              <w:top w:val="nil"/>
              <w:left w:val="nil"/>
              <w:bottom w:val="double" w:sz="6" w:space="0" w:color="auto"/>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 </w:t>
            </w:r>
          </w:p>
        </w:tc>
        <w:tc>
          <w:tcPr>
            <w:tcW w:w="720" w:type="dxa"/>
            <w:tcBorders>
              <w:top w:val="nil"/>
              <w:left w:val="nil"/>
              <w:bottom w:val="double" w:sz="6" w:space="0" w:color="auto"/>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 </w:t>
            </w:r>
          </w:p>
        </w:tc>
        <w:tc>
          <w:tcPr>
            <w:tcW w:w="640" w:type="dxa"/>
            <w:tcBorders>
              <w:top w:val="nil"/>
              <w:left w:val="nil"/>
              <w:bottom w:val="double" w:sz="6" w:space="0" w:color="auto"/>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 </w:t>
            </w:r>
          </w:p>
        </w:tc>
        <w:tc>
          <w:tcPr>
            <w:tcW w:w="620" w:type="dxa"/>
            <w:tcBorders>
              <w:top w:val="nil"/>
              <w:left w:val="nil"/>
              <w:bottom w:val="double" w:sz="6" w:space="0" w:color="auto"/>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1</w:t>
            </w:r>
          </w:p>
        </w:tc>
        <w:tc>
          <w:tcPr>
            <w:tcW w:w="920" w:type="dxa"/>
            <w:tcBorders>
              <w:top w:val="nil"/>
              <w:left w:val="nil"/>
              <w:bottom w:val="double" w:sz="6" w:space="0" w:color="auto"/>
              <w:right w:val="nil"/>
            </w:tcBorders>
            <w:shd w:val="clear" w:color="auto" w:fill="auto"/>
            <w:noWrap/>
            <w:vAlign w:val="bottom"/>
            <w:hideMark/>
          </w:tcPr>
          <w:p w:rsidR="0031035B" w:rsidRPr="003D3F9F" w:rsidRDefault="0031035B" w:rsidP="00CF3B54">
            <w:pPr>
              <w:spacing w:after="0" w:line="240" w:lineRule="auto"/>
              <w:jc w:val="center"/>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53</w:t>
            </w:r>
          </w:p>
        </w:tc>
        <w:tc>
          <w:tcPr>
            <w:tcW w:w="2260" w:type="dxa"/>
            <w:tcBorders>
              <w:top w:val="nil"/>
              <w:left w:val="nil"/>
              <w:bottom w:val="nil"/>
              <w:right w:val="nil"/>
            </w:tcBorders>
            <w:shd w:val="clear" w:color="auto" w:fill="auto"/>
            <w:noWrap/>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Serpentine</w:t>
            </w:r>
            <w:r w:rsidRPr="003D3F9F">
              <w:rPr>
                <w:rFonts w:ascii="Times New Roman" w:eastAsia="Times New Roman" w:hAnsi="Times New Roman" w:cs="Times New Roman"/>
                <w:sz w:val="16"/>
                <w:szCs w:val="16"/>
                <w:vertAlign w:val="superscript"/>
              </w:rPr>
              <w:t>**</w:t>
            </w:r>
            <w:r w:rsidRPr="003D3F9F">
              <w:rPr>
                <w:rFonts w:ascii="Times New Roman" w:eastAsia="Times New Roman" w:hAnsi="Times New Roman" w:cs="Times New Roman"/>
                <w:sz w:val="16"/>
                <w:szCs w:val="16"/>
              </w:rPr>
              <w:t xml:space="preserve"> </w:t>
            </w:r>
          </w:p>
        </w:tc>
      </w:tr>
      <w:tr w:rsidR="0031035B" w:rsidRPr="003D3F9F" w:rsidTr="00CF3B54">
        <w:trPr>
          <w:trHeight w:val="750"/>
        </w:trPr>
        <w:tc>
          <w:tcPr>
            <w:tcW w:w="12580" w:type="dxa"/>
            <w:gridSpan w:val="13"/>
            <w:tcBorders>
              <w:top w:val="double" w:sz="6" w:space="0" w:color="auto"/>
              <w:left w:val="nil"/>
              <w:bottom w:val="nil"/>
              <w:right w:val="nil"/>
            </w:tcBorders>
            <w:shd w:val="clear" w:color="auto" w:fill="auto"/>
            <w:vAlign w:val="bottom"/>
            <w:hideMark/>
          </w:tcPr>
          <w:p w:rsidR="0031035B" w:rsidRPr="003D3F9F" w:rsidRDefault="0031035B" w:rsidP="00CF3B54">
            <w:pPr>
              <w:spacing w:after="0" w:line="240" w:lineRule="auto"/>
              <w:rPr>
                <w:rFonts w:ascii="Times New Roman" w:eastAsia="Times New Roman" w:hAnsi="Times New Roman" w:cs="Times New Roman"/>
                <w:sz w:val="16"/>
                <w:szCs w:val="16"/>
              </w:rPr>
            </w:pPr>
            <w:r w:rsidRPr="003D3F9F">
              <w:rPr>
                <w:rFonts w:ascii="Times New Roman" w:eastAsia="Times New Roman" w:hAnsi="Times New Roman" w:cs="Times New Roman"/>
                <w:sz w:val="16"/>
                <w:szCs w:val="16"/>
              </w:rPr>
              <w:t xml:space="preserve">I/S = Illite/smectite, ML Clay </w:t>
            </w:r>
            <w:proofErr w:type="gramStart"/>
            <w:r w:rsidRPr="003D3F9F">
              <w:rPr>
                <w:rFonts w:ascii="Times New Roman" w:eastAsia="Times New Roman" w:hAnsi="Times New Roman" w:cs="Times New Roman"/>
                <w:sz w:val="16"/>
                <w:szCs w:val="16"/>
              </w:rPr>
              <w:t>=  Mixed</w:t>
            </w:r>
            <w:proofErr w:type="gramEnd"/>
            <w:r w:rsidRPr="003D3F9F">
              <w:rPr>
                <w:rFonts w:ascii="Times New Roman" w:eastAsia="Times New Roman" w:hAnsi="Times New Roman" w:cs="Times New Roman"/>
                <w:sz w:val="16"/>
                <w:szCs w:val="16"/>
              </w:rPr>
              <w:t xml:space="preserve">-layer clay, R1_Ord =  </w:t>
            </w:r>
            <w:proofErr w:type="spellStart"/>
            <w:r w:rsidRPr="003D3F9F">
              <w:rPr>
                <w:rFonts w:ascii="Times New Roman" w:eastAsia="Times New Roman" w:hAnsi="Times New Roman" w:cs="Times New Roman"/>
                <w:sz w:val="16"/>
                <w:szCs w:val="16"/>
              </w:rPr>
              <w:t>Reichweite</w:t>
            </w:r>
            <w:proofErr w:type="spellEnd"/>
            <w:r w:rsidRPr="003D3F9F">
              <w:rPr>
                <w:rFonts w:ascii="Times New Roman" w:eastAsia="Times New Roman" w:hAnsi="Times New Roman" w:cs="Times New Roman"/>
                <w:sz w:val="16"/>
                <w:szCs w:val="16"/>
              </w:rPr>
              <w:t xml:space="preserve"> 1 Ordered illite/smectite, </w:t>
            </w:r>
            <w:proofErr w:type="spellStart"/>
            <w:r w:rsidRPr="003D3F9F">
              <w:rPr>
                <w:rFonts w:ascii="Times New Roman" w:eastAsia="Times New Roman" w:hAnsi="Times New Roman" w:cs="Times New Roman"/>
                <w:sz w:val="16"/>
                <w:szCs w:val="16"/>
              </w:rPr>
              <w:t>Kaol</w:t>
            </w:r>
            <w:proofErr w:type="spellEnd"/>
            <w:r w:rsidRPr="003D3F9F">
              <w:rPr>
                <w:rFonts w:ascii="Times New Roman" w:eastAsia="Times New Roman" w:hAnsi="Times New Roman" w:cs="Times New Roman"/>
                <w:sz w:val="16"/>
                <w:szCs w:val="16"/>
              </w:rPr>
              <w:t xml:space="preserve"> = kaolinite, </w:t>
            </w:r>
            <w:proofErr w:type="spellStart"/>
            <w:r w:rsidRPr="003D3F9F">
              <w:rPr>
                <w:rFonts w:ascii="Times New Roman" w:eastAsia="Times New Roman" w:hAnsi="Times New Roman" w:cs="Times New Roman"/>
                <w:sz w:val="16"/>
                <w:szCs w:val="16"/>
              </w:rPr>
              <w:t>Chl</w:t>
            </w:r>
            <w:proofErr w:type="spellEnd"/>
            <w:r w:rsidRPr="003D3F9F">
              <w:rPr>
                <w:rFonts w:ascii="Times New Roman" w:eastAsia="Times New Roman" w:hAnsi="Times New Roman" w:cs="Times New Roman"/>
                <w:sz w:val="16"/>
                <w:szCs w:val="16"/>
              </w:rPr>
              <w:t xml:space="preserve"> = chlorite, </w:t>
            </w:r>
            <w:proofErr w:type="spellStart"/>
            <w:r w:rsidRPr="003D3F9F">
              <w:rPr>
                <w:rFonts w:ascii="Times New Roman" w:eastAsia="Times New Roman" w:hAnsi="Times New Roman" w:cs="Times New Roman"/>
                <w:sz w:val="16"/>
                <w:szCs w:val="16"/>
              </w:rPr>
              <w:t>Pyroph</w:t>
            </w:r>
            <w:proofErr w:type="spellEnd"/>
            <w:r w:rsidRPr="003D3F9F">
              <w:rPr>
                <w:rFonts w:ascii="Times New Roman" w:eastAsia="Times New Roman" w:hAnsi="Times New Roman" w:cs="Times New Roman"/>
                <w:sz w:val="16"/>
                <w:szCs w:val="16"/>
              </w:rPr>
              <w:t xml:space="preserve"> = pyrophyllite, Gyp = gypsum, Jar = jarosite, Mont = montmorillonite, </w:t>
            </w:r>
            <w:proofErr w:type="spellStart"/>
            <w:r w:rsidRPr="003D3F9F">
              <w:rPr>
                <w:rFonts w:ascii="Times New Roman" w:eastAsia="Times New Roman" w:hAnsi="Times New Roman" w:cs="Times New Roman"/>
                <w:sz w:val="16"/>
                <w:szCs w:val="16"/>
              </w:rPr>
              <w:t>Musc</w:t>
            </w:r>
            <w:proofErr w:type="spellEnd"/>
            <w:r w:rsidRPr="003D3F9F">
              <w:rPr>
                <w:rFonts w:ascii="Times New Roman" w:eastAsia="Times New Roman" w:hAnsi="Times New Roman" w:cs="Times New Roman"/>
                <w:sz w:val="16"/>
                <w:szCs w:val="16"/>
              </w:rPr>
              <w:t xml:space="preserve"> = muscovite, Veg = vegetation, ND = unmapped,  </w:t>
            </w:r>
            <w:proofErr w:type="spellStart"/>
            <w:r w:rsidRPr="003D3F9F">
              <w:rPr>
                <w:rFonts w:ascii="Times New Roman" w:eastAsia="Times New Roman" w:hAnsi="Times New Roman" w:cs="Times New Roman"/>
                <w:sz w:val="16"/>
                <w:szCs w:val="16"/>
              </w:rPr>
              <w:t>Clino</w:t>
            </w:r>
            <w:proofErr w:type="spellEnd"/>
            <w:r w:rsidRPr="003D3F9F">
              <w:rPr>
                <w:rFonts w:ascii="Times New Roman" w:eastAsia="Times New Roman" w:hAnsi="Times New Roman" w:cs="Times New Roman"/>
                <w:sz w:val="16"/>
                <w:szCs w:val="16"/>
              </w:rPr>
              <w:t xml:space="preserve"> = clinochlore, Cal = calcite, Present = identified but unquantified.  </w:t>
            </w:r>
            <w:r w:rsidRPr="003D3F9F">
              <w:rPr>
                <w:rFonts w:ascii="Times New Roman" w:eastAsia="Times New Roman" w:hAnsi="Times New Roman" w:cs="Times New Roman"/>
                <w:sz w:val="16"/>
                <w:szCs w:val="16"/>
                <w:vertAlign w:val="superscript"/>
              </w:rPr>
              <w:t xml:space="preserve">* </w:t>
            </w:r>
            <w:r w:rsidRPr="003D3F9F">
              <w:rPr>
                <w:rFonts w:ascii="Times New Roman" w:eastAsia="Times New Roman" w:hAnsi="Times New Roman" w:cs="Times New Roman"/>
                <w:sz w:val="16"/>
                <w:szCs w:val="16"/>
              </w:rPr>
              <w:t xml:space="preserve">= rock sample, </w:t>
            </w:r>
            <w:r w:rsidRPr="003D3F9F">
              <w:rPr>
                <w:rFonts w:ascii="Times New Roman" w:eastAsia="Times New Roman" w:hAnsi="Times New Roman" w:cs="Times New Roman"/>
                <w:sz w:val="16"/>
                <w:szCs w:val="16"/>
                <w:vertAlign w:val="superscript"/>
              </w:rPr>
              <w:t>**</w:t>
            </w:r>
            <w:r w:rsidRPr="003D3F9F">
              <w:rPr>
                <w:rFonts w:ascii="Times New Roman" w:eastAsia="Times New Roman" w:hAnsi="Times New Roman" w:cs="Times New Roman"/>
                <w:sz w:val="16"/>
                <w:szCs w:val="16"/>
              </w:rPr>
              <w:t xml:space="preserve"> = Best fit in command file was to serpentine, XRD indicates spectral shape is the result of a mixture of amphibole and chlorite.  No serpentine detected.</w:t>
            </w:r>
          </w:p>
        </w:tc>
      </w:tr>
    </w:tbl>
    <w:p w:rsidR="0031035B" w:rsidRPr="003D3F9F" w:rsidRDefault="0031035B" w:rsidP="0031035B">
      <w:pPr>
        <w:pStyle w:val="PlainText"/>
        <w:rPr>
          <w:rFonts w:ascii="Times New Roman" w:hAnsi="Times New Roman" w:cs="Times New Roman"/>
          <w:sz w:val="16"/>
          <w:szCs w:val="16"/>
        </w:rPr>
      </w:pPr>
    </w:p>
    <w:p w:rsidR="0089193D" w:rsidRDefault="0089193D"/>
    <w:sectPr w:rsidR="0089193D" w:rsidSect="0074579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B5E74">
      <w:pPr>
        <w:spacing w:after="0" w:line="240" w:lineRule="auto"/>
      </w:pPr>
      <w:r>
        <w:separator/>
      </w:r>
    </w:p>
  </w:endnote>
  <w:endnote w:type="continuationSeparator" w:id="0">
    <w:p w:rsidR="00000000" w:rsidRDefault="00EB5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410912"/>
      <w:docPartObj>
        <w:docPartGallery w:val="Page Numbers (Bottom of Page)"/>
        <w:docPartUnique/>
      </w:docPartObj>
    </w:sdtPr>
    <w:sdtEndPr>
      <w:rPr>
        <w:noProof/>
      </w:rPr>
    </w:sdtEndPr>
    <w:sdtContent>
      <w:p w:rsidR="00D472AE" w:rsidRDefault="0031035B">
        <w:pPr>
          <w:pStyle w:val="Footer"/>
          <w:jc w:val="center"/>
        </w:pPr>
        <w:r>
          <w:fldChar w:fldCharType="begin"/>
        </w:r>
        <w:r>
          <w:instrText xml:space="preserve"> PAGE   \* MERGEFORMAT </w:instrText>
        </w:r>
        <w:r>
          <w:fldChar w:fldCharType="separate"/>
        </w:r>
        <w:r w:rsidR="00EB5E74">
          <w:rPr>
            <w:noProof/>
          </w:rPr>
          <w:t>1</w:t>
        </w:r>
        <w:r>
          <w:rPr>
            <w:noProof/>
          </w:rPr>
          <w:fldChar w:fldCharType="end"/>
        </w:r>
      </w:p>
    </w:sdtContent>
  </w:sdt>
  <w:p w:rsidR="00D472AE" w:rsidRDefault="00EB5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B5E74">
      <w:pPr>
        <w:spacing w:after="0" w:line="240" w:lineRule="auto"/>
      </w:pPr>
      <w:r>
        <w:separator/>
      </w:r>
    </w:p>
  </w:footnote>
  <w:footnote w:type="continuationSeparator" w:id="0">
    <w:p w:rsidR="00000000" w:rsidRDefault="00EB5E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35B"/>
    <w:rsid w:val="0031035B"/>
    <w:rsid w:val="00353806"/>
    <w:rsid w:val="0089193D"/>
    <w:rsid w:val="00EB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7BBB8-574E-4E55-8E33-C7ABA6AD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3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0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35B"/>
  </w:style>
  <w:style w:type="paragraph" w:styleId="PlainText">
    <w:name w:val="Plain Text"/>
    <w:basedOn w:val="Normal"/>
    <w:link w:val="PlainTextChar"/>
    <w:uiPriority w:val="99"/>
    <w:unhideWhenUsed/>
    <w:rsid w:val="0031035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1035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2981</Words>
  <Characters>16993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Holmes</dc:creator>
  <cp:keywords/>
  <dc:description/>
  <cp:lastModifiedBy>Myra Holmes</cp:lastModifiedBy>
  <cp:revision>2</cp:revision>
  <dcterms:created xsi:type="dcterms:W3CDTF">2018-01-11T17:28:00Z</dcterms:created>
  <dcterms:modified xsi:type="dcterms:W3CDTF">2018-01-16T15:43:00Z</dcterms:modified>
</cp:coreProperties>
</file>